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B9" w:rsidRPr="005F32B9" w:rsidRDefault="005F32B9" w:rsidP="005F32B9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5F32B9">
        <w:rPr>
          <w:b/>
          <w:bCs/>
          <w:sz w:val="20"/>
          <w:szCs w:val="20"/>
        </w:rPr>
        <w:t xml:space="preserve">                         </w:t>
      </w:r>
      <w:r w:rsidRPr="005F32B9">
        <w:rPr>
          <w:bCs/>
          <w:sz w:val="20"/>
          <w:szCs w:val="20"/>
        </w:rPr>
        <w:t xml:space="preserve">                </w:t>
      </w:r>
      <w:r w:rsidRPr="005F32B9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     </w:t>
      </w:r>
      <w:r w:rsidRPr="005F32B9">
        <w:rPr>
          <w:sz w:val="20"/>
          <w:szCs w:val="20"/>
        </w:rPr>
        <w:t xml:space="preserve"> </w:t>
      </w:r>
      <w:r>
        <w:rPr>
          <w:sz w:val="20"/>
          <w:szCs w:val="20"/>
        </w:rPr>
        <w:t>Приложение № 9</w:t>
      </w:r>
    </w:p>
    <w:p w:rsidR="005F32B9" w:rsidRPr="005F32B9" w:rsidRDefault="005F32B9" w:rsidP="005F32B9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5F32B9">
        <w:rPr>
          <w:sz w:val="20"/>
          <w:szCs w:val="20"/>
        </w:rPr>
        <w:t xml:space="preserve">                                                                  </w:t>
      </w:r>
      <w:r>
        <w:rPr>
          <w:sz w:val="20"/>
          <w:szCs w:val="20"/>
        </w:rPr>
        <w:t xml:space="preserve">                                      </w:t>
      </w:r>
      <w:r w:rsidRPr="005F32B9">
        <w:rPr>
          <w:sz w:val="20"/>
          <w:szCs w:val="20"/>
        </w:rPr>
        <w:t xml:space="preserve">  к постановлению Главы Верхнеошминского  </w:t>
      </w:r>
    </w:p>
    <w:p w:rsidR="005F32B9" w:rsidRPr="005F32B9" w:rsidRDefault="005F32B9" w:rsidP="005F32B9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5F32B9">
        <w:rPr>
          <w:sz w:val="20"/>
          <w:szCs w:val="20"/>
        </w:rPr>
        <w:t xml:space="preserve">   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  <w:r w:rsidRPr="005F32B9">
        <w:rPr>
          <w:sz w:val="20"/>
          <w:szCs w:val="20"/>
        </w:rPr>
        <w:t xml:space="preserve">сельского поселения Мамадышского </w:t>
      </w:r>
    </w:p>
    <w:p w:rsidR="005F32B9" w:rsidRPr="005F32B9" w:rsidRDefault="005F32B9" w:rsidP="005F32B9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5F32B9">
        <w:rPr>
          <w:sz w:val="20"/>
          <w:szCs w:val="20"/>
        </w:rPr>
        <w:t xml:space="preserve">                                                                  </w:t>
      </w:r>
      <w:r>
        <w:rPr>
          <w:sz w:val="20"/>
          <w:szCs w:val="20"/>
        </w:rPr>
        <w:t xml:space="preserve">                                      </w:t>
      </w:r>
      <w:r w:rsidRPr="005F32B9">
        <w:rPr>
          <w:sz w:val="20"/>
          <w:szCs w:val="20"/>
        </w:rPr>
        <w:t xml:space="preserve">  муниципального района Республики Татарстан                         </w:t>
      </w:r>
    </w:p>
    <w:p w:rsidR="005F32B9" w:rsidRPr="005F32B9" w:rsidRDefault="005F32B9" w:rsidP="005F32B9">
      <w:pPr>
        <w:autoSpaceDE w:val="0"/>
        <w:autoSpaceDN w:val="0"/>
        <w:adjustRightInd w:val="0"/>
        <w:outlineLvl w:val="0"/>
        <w:rPr>
          <w:sz w:val="20"/>
          <w:szCs w:val="20"/>
        </w:rPr>
      </w:pPr>
      <w:r w:rsidRPr="005F32B9"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     </w:t>
      </w:r>
      <w:r w:rsidRPr="005F32B9">
        <w:rPr>
          <w:sz w:val="20"/>
          <w:szCs w:val="20"/>
        </w:rPr>
        <w:t>от 07.09</w:t>
      </w:r>
      <w:r w:rsidR="005F1D33">
        <w:rPr>
          <w:sz w:val="20"/>
          <w:szCs w:val="20"/>
        </w:rPr>
        <w:t>.2012</w:t>
      </w:r>
      <w:r w:rsidRPr="005F32B9">
        <w:rPr>
          <w:sz w:val="20"/>
          <w:szCs w:val="20"/>
        </w:rPr>
        <w:t xml:space="preserve"> г. № 7</w:t>
      </w:r>
    </w:p>
    <w:p w:rsidR="005F32B9" w:rsidRDefault="005F32B9" w:rsidP="00334BE8">
      <w:pPr>
        <w:ind w:right="-159"/>
        <w:jc w:val="center"/>
        <w:rPr>
          <w:b/>
          <w:bCs/>
        </w:rPr>
      </w:pPr>
    </w:p>
    <w:p w:rsidR="005F32B9" w:rsidRDefault="005F32B9" w:rsidP="00334BE8">
      <w:pPr>
        <w:ind w:right="-159"/>
        <w:jc w:val="center"/>
        <w:rPr>
          <w:b/>
          <w:bCs/>
        </w:rPr>
      </w:pPr>
    </w:p>
    <w:p w:rsidR="00751B3B" w:rsidRPr="00E9448F" w:rsidRDefault="00751B3B" w:rsidP="00334BE8">
      <w:pPr>
        <w:ind w:right="-159"/>
        <w:jc w:val="center"/>
        <w:rPr>
          <w:b/>
          <w:bCs/>
        </w:rPr>
      </w:pPr>
      <w:r w:rsidRPr="00E9448F">
        <w:rPr>
          <w:b/>
          <w:bCs/>
        </w:rPr>
        <w:t>А</w:t>
      </w:r>
      <w:r w:rsidR="00E9448F" w:rsidRPr="00E9448F">
        <w:rPr>
          <w:b/>
          <w:bCs/>
        </w:rPr>
        <w:t>дминистративный регламент</w:t>
      </w:r>
    </w:p>
    <w:p w:rsidR="00751B3B" w:rsidRPr="00E9448F" w:rsidRDefault="00E9448F" w:rsidP="00334BE8">
      <w:pPr>
        <w:ind w:right="-159"/>
        <w:jc w:val="center"/>
        <w:rPr>
          <w:b/>
          <w:bCs/>
        </w:rPr>
      </w:pPr>
      <w:r w:rsidRPr="00E9448F">
        <w:rPr>
          <w:b/>
          <w:bCs/>
        </w:rPr>
        <w:t xml:space="preserve">по </w:t>
      </w:r>
      <w:r w:rsidR="00751B3B" w:rsidRPr="00E9448F">
        <w:rPr>
          <w:b/>
          <w:bCs/>
        </w:rPr>
        <w:t>предоставлени</w:t>
      </w:r>
      <w:r w:rsidRPr="00E9448F">
        <w:rPr>
          <w:b/>
          <w:bCs/>
        </w:rPr>
        <w:t>ю</w:t>
      </w:r>
      <w:r w:rsidR="00751B3B" w:rsidRPr="00E9448F">
        <w:rPr>
          <w:b/>
          <w:bCs/>
        </w:rPr>
        <w:t xml:space="preserve"> муниципальной услуги по свидетельствованию подлинности подписи на документах</w:t>
      </w:r>
    </w:p>
    <w:p w:rsidR="00751B3B" w:rsidRPr="00E9448F" w:rsidRDefault="00751B3B" w:rsidP="00751B3B">
      <w:pPr>
        <w:ind w:right="-159"/>
        <w:jc w:val="center"/>
        <w:rPr>
          <w:b/>
          <w:bCs/>
        </w:rPr>
      </w:pPr>
    </w:p>
    <w:p w:rsidR="00751B3B" w:rsidRPr="00E9448F" w:rsidRDefault="00751B3B" w:rsidP="00E9448F">
      <w:pPr>
        <w:pStyle w:val="aa"/>
        <w:numPr>
          <w:ilvl w:val="0"/>
          <w:numId w:val="2"/>
        </w:numPr>
        <w:ind w:right="-159"/>
        <w:jc w:val="center"/>
        <w:rPr>
          <w:b/>
        </w:rPr>
      </w:pPr>
      <w:r w:rsidRPr="00E9448F">
        <w:rPr>
          <w:b/>
        </w:rPr>
        <w:t>Общие положения</w:t>
      </w:r>
    </w:p>
    <w:p w:rsidR="00751B3B" w:rsidRPr="00E9448F" w:rsidRDefault="00751B3B" w:rsidP="00751B3B">
      <w:pPr>
        <w:ind w:right="-159"/>
        <w:jc w:val="center"/>
      </w:pPr>
    </w:p>
    <w:p w:rsidR="00751B3B" w:rsidRPr="00E9448F" w:rsidRDefault="00751B3B" w:rsidP="00751B3B">
      <w:pPr>
        <w:ind w:right="-159"/>
        <w:jc w:val="both"/>
      </w:pPr>
      <w:r w:rsidRPr="00E9448F">
        <w:t xml:space="preserve">        </w:t>
      </w:r>
      <w:r w:rsidRPr="00E9448F">
        <w:tab/>
        <w:t xml:space="preserve"> 1.1. Наименование муниципальной услуги: </w:t>
      </w:r>
      <w:r w:rsidRPr="00E9448F">
        <w:rPr>
          <w:bCs/>
        </w:rPr>
        <w:t xml:space="preserve"> свидетельствование подлинности подписи на документах</w:t>
      </w:r>
      <w:r w:rsidRPr="00E9448F">
        <w:t>.</w:t>
      </w:r>
    </w:p>
    <w:p w:rsidR="00751B3B" w:rsidRPr="00E9448F" w:rsidRDefault="00751B3B" w:rsidP="00751B3B">
      <w:pPr>
        <w:ind w:right="-159" w:firstLine="720"/>
        <w:jc w:val="both"/>
      </w:pPr>
      <w:r w:rsidRPr="00E9448F">
        <w:t xml:space="preserve">Предоставление  муниципальной услуги осуществляет исполнительный комитет </w:t>
      </w:r>
      <w:r w:rsidR="00F72403">
        <w:t>Верхнеошминского</w:t>
      </w:r>
      <w:r w:rsidRPr="00E9448F">
        <w:t xml:space="preserve"> сельского поселения </w:t>
      </w:r>
      <w:r w:rsidR="002C0DFC" w:rsidRPr="00E9448F">
        <w:t>Мамадышского</w:t>
      </w:r>
      <w:r w:rsidRPr="00E9448F">
        <w:t xml:space="preserve"> муниципального района (далее исполком).</w:t>
      </w:r>
    </w:p>
    <w:p w:rsidR="00751B3B" w:rsidRPr="00E9448F" w:rsidRDefault="00751B3B" w:rsidP="00751B3B">
      <w:pPr>
        <w:ind w:right="-159"/>
        <w:jc w:val="both"/>
      </w:pPr>
      <w:r w:rsidRPr="00E9448F">
        <w:t xml:space="preserve">        </w:t>
      </w:r>
      <w:r w:rsidRPr="00E9448F">
        <w:tab/>
        <w:t>1.2. Заявителями на предоставление муниципальной  услуги выступают физические лица - граждане Российской Федерации и юридические лица.</w:t>
      </w:r>
    </w:p>
    <w:p w:rsidR="00751B3B" w:rsidRPr="00E9448F" w:rsidRDefault="00751B3B" w:rsidP="00E9448F">
      <w:pPr>
        <w:ind w:right="-159" w:firstLine="720"/>
        <w:jc w:val="both"/>
      </w:pPr>
      <w:r w:rsidRPr="00E9448F">
        <w:t>1.3. Порядок информиров</w:t>
      </w:r>
      <w:r w:rsidR="00E9448F">
        <w:t xml:space="preserve">ания о правилах  предоставлении </w:t>
      </w:r>
      <w:r w:rsidRPr="00E9448F">
        <w:t>муниципальной  услуги:</w:t>
      </w:r>
    </w:p>
    <w:p w:rsidR="00751B3B" w:rsidRPr="00E9448F" w:rsidRDefault="00751B3B" w:rsidP="00751B3B">
      <w:pPr>
        <w:ind w:right="-159" w:firstLine="720"/>
        <w:jc w:val="both"/>
      </w:pPr>
      <w:r w:rsidRPr="00E9448F">
        <w:t>1.3.1. Местонахождение исполнительного комитета муниципального образования, предоставляющего муниципальную услугу: 422</w:t>
      </w:r>
      <w:r w:rsidR="00F72403">
        <w:t>163</w:t>
      </w:r>
      <w:r w:rsidRPr="00E9448F">
        <w:t xml:space="preserve">, Республика Татарстан, </w:t>
      </w:r>
      <w:r w:rsidR="002C0DFC" w:rsidRPr="00E9448F">
        <w:t>Мамадышский</w:t>
      </w:r>
      <w:r w:rsidRPr="00E9448F">
        <w:t xml:space="preserve"> район, с.</w:t>
      </w:r>
      <w:r w:rsidR="00F72403">
        <w:t>Верхняя Ошма</w:t>
      </w:r>
      <w:r w:rsidRPr="00E9448F">
        <w:t xml:space="preserve">, ул. </w:t>
      </w:r>
      <w:r w:rsidR="00F72403">
        <w:t>Советская,д. 54а</w:t>
      </w:r>
      <w:r w:rsidRPr="00E9448F">
        <w:t>.</w:t>
      </w:r>
    </w:p>
    <w:p w:rsidR="00751B3B" w:rsidRPr="00E9448F" w:rsidRDefault="00751B3B" w:rsidP="00751B3B">
      <w:pPr>
        <w:ind w:right="-159" w:firstLine="720"/>
        <w:jc w:val="both"/>
      </w:pPr>
      <w:r w:rsidRPr="00E9448F">
        <w:t>1.3.2. Часы приёма заявителей:</w:t>
      </w:r>
    </w:p>
    <w:p w:rsidR="00751B3B" w:rsidRPr="00E9448F" w:rsidRDefault="00751B3B" w:rsidP="00751B3B">
      <w:pPr>
        <w:ind w:left="720" w:right="-159" w:firstLine="720"/>
      </w:pPr>
      <w:r w:rsidRPr="00E9448F">
        <w:t>- понедельник – пятница: с 8-00 до 12-00  с 13-00 до 17-00;</w:t>
      </w:r>
    </w:p>
    <w:p w:rsidR="00751B3B" w:rsidRPr="00E9448F" w:rsidRDefault="00751B3B" w:rsidP="00751B3B">
      <w:pPr>
        <w:ind w:left="1440" w:right="-159"/>
        <w:jc w:val="both"/>
      </w:pPr>
      <w:r w:rsidRPr="00E9448F">
        <w:t>- перерыв на обед: 12.00 – 13.00 часов;</w:t>
      </w:r>
    </w:p>
    <w:p w:rsidR="00751B3B" w:rsidRPr="00E9448F" w:rsidRDefault="00751B3B" w:rsidP="00751B3B">
      <w:pPr>
        <w:ind w:left="1440" w:right="-159"/>
        <w:jc w:val="both"/>
      </w:pPr>
      <w:r w:rsidRPr="00E9448F">
        <w:t>- выходные дни – суббота, воскресенье.</w:t>
      </w:r>
    </w:p>
    <w:p w:rsidR="00751B3B" w:rsidRPr="00E9448F" w:rsidRDefault="00E9448F" w:rsidP="00751B3B">
      <w:r>
        <w:t xml:space="preserve">           </w:t>
      </w:r>
      <w:r w:rsidR="00751B3B" w:rsidRPr="00E9448F">
        <w:t xml:space="preserve">1.3.3.Адрес официального  интернет-сайта </w:t>
      </w:r>
      <w:r w:rsidR="002C0DFC" w:rsidRPr="00E9448F">
        <w:t>Мамадышского</w:t>
      </w:r>
      <w:r w:rsidR="00751B3B" w:rsidRPr="00E9448F">
        <w:t xml:space="preserve"> муниципального района</w:t>
      </w:r>
      <w:r w:rsidR="002C0DFC" w:rsidRPr="00E9448F">
        <w:t xml:space="preserve"> </w:t>
      </w:r>
      <w:r w:rsidR="002C0DFC" w:rsidRPr="00E9448F">
        <w:rPr>
          <w:lang w:val="en-US"/>
        </w:rPr>
        <w:t>mamadysh</w:t>
      </w:r>
      <w:r w:rsidR="00751B3B" w:rsidRPr="00E9448F">
        <w:t>.</w:t>
      </w:r>
      <w:r w:rsidR="00751B3B" w:rsidRPr="00E9448F">
        <w:rPr>
          <w:lang w:val="en-US"/>
        </w:rPr>
        <w:t>tatar</w:t>
      </w:r>
      <w:r w:rsidR="002C0DFC" w:rsidRPr="00E9448F">
        <w:rPr>
          <w:lang w:val="en-US"/>
        </w:rPr>
        <w:t>stan</w:t>
      </w:r>
      <w:r w:rsidR="00751B3B" w:rsidRPr="00E9448F">
        <w:t>.</w:t>
      </w:r>
      <w:r w:rsidR="00751B3B" w:rsidRPr="00E9448F">
        <w:rPr>
          <w:lang w:val="en-US"/>
        </w:rPr>
        <w:t>ru</w:t>
      </w:r>
      <w:r w:rsidR="00751B3B" w:rsidRPr="00E9448F">
        <w:t xml:space="preserve"> ., адрес электронной почты:</w:t>
      </w:r>
      <w:hyperlink r:id="rId8" w:history="1">
        <w:r w:rsidR="00F72403" w:rsidRPr="007F511A">
          <w:rPr>
            <w:rStyle w:val="a3"/>
          </w:rPr>
          <w:t xml:space="preserve"> </w:t>
        </w:r>
        <w:r w:rsidR="00F72403" w:rsidRPr="007F511A">
          <w:rPr>
            <w:rStyle w:val="a3"/>
            <w:rFonts w:eastAsia="Arial"/>
          </w:rPr>
          <w:t>Voshm.Mam@</w:t>
        </w:r>
        <w:r w:rsidR="00F72403" w:rsidRPr="007F511A">
          <w:rPr>
            <w:rStyle w:val="a3"/>
            <w:rFonts w:eastAsia="Arial"/>
            <w:lang w:val="en-US"/>
          </w:rPr>
          <w:t>tatar</w:t>
        </w:r>
        <w:r w:rsidR="00F72403" w:rsidRPr="007F511A">
          <w:rPr>
            <w:rStyle w:val="a3"/>
            <w:rFonts w:eastAsia="Arial"/>
          </w:rPr>
          <w:t>.</w:t>
        </w:r>
        <w:r w:rsidR="00F72403" w:rsidRPr="007F511A">
          <w:rPr>
            <w:rStyle w:val="a3"/>
            <w:rFonts w:eastAsia="Arial"/>
            <w:lang w:val="en-US"/>
          </w:rPr>
          <w:t>ru</w:t>
        </w:r>
      </w:hyperlink>
      <w:r w:rsidR="00B80412">
        <w:t>.</w:t>
      </w:r>
    </w:p>
    <w:p w:rsidR="00751B3B" w:rsidRPr="00E9448F" w:rsidRDefault="00751B3B" w:rsidP="00751B3B">
      <w:pPr>
        <w:ind w:right="-159"/>
        <w:jc w:val="both"/>
      </w:pPr>
      <w:r w:rsidRPr="00E9448F">
        <w:t>Информация, размещаемая на официальном интернет-сайте и информационном стенде исполнительного комитета</w:t>
      </w:r>
      <w:r w:rsidR="00F72403">
        <w:t xml:space="preserve"> Верхнеошминского</w:t>
      </w:r>
      <w:r w:rsidRPr="00E9448F">
        <w:t xml:space="preserve"> сельского поселения, обновляется по мере ее изменения. </w:t>
      </w:r>
    </w:p>
    <w:p w:rsidR="00751B3B" w:rsidRPr="00E9448F" w:rsidRDefault="00751B3B" w:rsidP="00751B3B">
      <w:pPr>
        <w:ind w:right="-159" w:firstLine="540"/>
        <w:jc w:val="both"/>
      </w:pPr>
      <w:r w:rsidRPr="00E9448F">
        <w:t>1.3.</w:t>
      </w:r>
      <w:r w:rsidR="00E9448F">
        <w:t>4</w:t>
      </w:r>
      <w:r w:rsidRPr="00E9448F">
        <w:t>. Информация по вопросам предоставления муниципальной услуги предоставляется  в информационном стенде расположенной  в здании сельского поселения по адресу: с.</w:t>
      </w:r>
      <w:r w:rsidR="00F72403">
        <w:t>Верхняя Ошма</w:t>
      </w:r>
      <w:r w:rsidRPr="00E9448F">
        <w:t>, ул.</w:t>
      </w:r>
      <w:r w:rsidR="00F72403">
        <w:t>Советская</w:t>
      </w:r>
      <w:r w:rsidRPr="00E9448F">
        <w:t>, д.</w:t>
      </w:r>
      <w:r w:rsidR="00F72403">
        <w:t>54а</w:t>
      </w:r>
      <w:r w:rsidRPr="00E9448F">
        <w:t xml:space="preserve">. </w:t>
      </w:r>
    </w:p>
    <w:p w:rsidR="00751B3B" w:rsidRPr="00E9448F" w:rsidRDefault="00751B3B" w:rsidP="00751B3B">
      <w:pPr>
        <w:ind w:right="-159" w:firstLine="540"/>
        <w:jc w:val="both"/>
      </w:pPr>
      <w:r w:rsidRPr="00E9448F">
        <w:t xml:space="preserve">Для получения информации о муниципальной услуге, порядке предоставления, ходе предоставления муниципальной услуги заявители вправе обращаться: </w:t>
      </w:r>
    </w:p>
    <w:p w:rsidR="00751B3B" w:rsidRPr="00E9448F" w:rsidRDefault="00751B3B" w:rsidP="00751B3B">
      <w:pPr>
        <w:widowControl w:val="0"/>
        <w:autoSpaceDE w:val="0"/>
        <w:autoSpaceDN w:val="0"/>
        <w:adjustRightInd w:val="0"/>
        <w:ind w:right="-159" w:firstLine="540"/>
        <w:jc w:val="both"/>
      </w:pPr>
      <w:r w:rsidRPr="00E9448F">
        <w:t xml:space="preserve">Официальный сайт </w:t>
      </w:r>
      <w:r w:rsidR="002C0DFC" w:rsidRPr="00E9448F">
        <w:t>Мамадышского</w:t>
      </w:r>
      <w:r w:rsidRPr="00E9448F">
        <w:t xml:space="preserve"> муниципального района </w:t>
      </w:r>
      <w:r w:rsidR="002C0DFC" w:rsidRPr="00E9448F">
        <w:rPr>
          <w:lang w:val="en-US"/>
        </w:rPr>
        <w:t>mamadysh</w:t>
      </w:r>
      <w:r w:rsidR="002C0DFC" w:rsidRPr="00E9448F">
        <w:t>.</w:t>
      </w:r>
      <w:r w:rsidRPr="00E9448F">
        <w:rPr>
          <w:lang w:val="en-US"/>
        </w:rPr>
        <w:t>tatar</w:t>
      </w:r>
      <w:r w:rsidR="002C0DFC" w:rsidRPr="00E9448F">
        <w:rPr>
          <w:lang w:val="en-US"/>
        </w:rPr>
        <w:t>stan</w:t>
      </w:r>
      <w:r w:rsidRPr="00E9448F">
        <w:t>.</w:t>
      </w:r>
      <w:r w:rsidRPr="00E9448F">
        <w:rPr>
          <w:lang w:val="en-US"/>
        </w:rPr>
        <w:t>ru</w:t>
      </w:r>
      <w:r w:rsidRPr="00E9448F">
        <w:t xml:space="preserve"> </w:t>
      </w:r>
    </w:p>
    <w:p w:rsidR="00751B3B" w:rsidRPr="00E9448F" w:rsidRDefault="00751B3B" w:rsidP="00751B3B">
      <w:r w:rsidRPr="00E9448F">
        <w:t xml:space="preserve">Электронный адрес:  </w:t>
      </w:r>
      <w:r w:rsidRPr="00E9448F">
        <w:rPr>
          <w:lang w:val="en-US"/>
        </w:rPr>
        <w:t>E</w:t>
      </w:r>
      <w:r w:rsidRPr="00E9448F">
        <w:t>-</w:t>
      </w:r>
      <w:r w:rsidRPr="00E9448F">
        <w:rPr>
          <w:lang w:val="en-US"/>
        </w:rPr>
        <w:t>mal</w:t>
      </w:r>
      <w:r w:rsidRPr="00E9448F">
        <w:t xml:space="preserve">: </w:t>
      </w:r>
      <w:hyperlink r:id="rId9" w:history="1">
        <w:r w:rsidR="00F72403" w:rsidRPr="007F511A">
          <w:rPr>
            <w:rStyle w:val="a3"/>
            <w:rFonts w:eastAsia="Arial"/>
          </w:rPr>
          <w:t>Voshm.Mam@</w:t>
        </w:r>
        <w:r w:rsidR="00F72403" w:rsidRPr="007F511A">
          <w:rPr>
            <w:rStyle w:val="a3"/>
            <w:rFonts w:eastAsia="Arial"/>
            <w:lang w:val="en-US"/>
          </w:rPr>
          <w:t>tatar</w:t>
        </w:r>
        <w:r w:rsidR="00F72403" w:rsidRPr="007F511A">
          <w:rPr>
            <w:rStyle w:val="a3"/>
            <w:rFonts w:eastAsia="Arial"/>
          </w:rPr>
          <w:t>.</w:t>
        </w:r>
        <w:r w:rsidR="00F72403" w:rsidRPr="007F511A">
          <w:rPr>
            <w:rStyle w:val="a3"/>
            <w:rFonts w:eastAsia="Arial"/>
            <w:lang w:val="en-US"/>
          </w:rPr>
          <w:t>ru</w:t>
        </w:r>
      </w:hyperlink>
      <w:r w:rsidR="00B80412">
        <w:t>.</w:t>
      </w:r>
    </w:p>
    <w:p w:rsidR="00751B3B" w:rsidRPr="00E9448F" w:rsidRDefault="00751B3B" w:rsidP="00751B3B">
      <w:pPr>
        <w:ind w:right="-159" w:firstLine="709"/>
        <w:jc w:val="both"/>
      </w:pPr>
      <w:r w:rsidRPr="00E9448F">
        <w:t>1) в устной форме лично или по телефону</w:t>
      </w:r>
      <w:r w:rsidR="00E9448F" w:rsidRPr="00E9448F">
        <w:t xml:space="preserve"> к уполномоченному лицу, участвующего в предоставлении муниципальной услуги</w:t>
      </w:r>
      <w:r w:rsidRPr="00E9448F">
        <w:t>:</w:t>
      </w:r>
    </w:p>
    <w:p w:rsidR="00751B3B" w:rsidRPr="00E9448F" w:rsidRDefault="00751B3B" w:rsidP="00E9448F">
      <w:pPr>
        <w:ind w:right="-159" w:firstLine="709"/>
        <w:jc w:val="both"/>
      </w:pPr>
      <w:r w:rsidRPr="00E9448F">
        <w:t>Телефон для консультации (8</w:t>
      </w:r>
      <w:r w:rsidR="002C0DFC" w:rsidRPr="00E9448F">
        <w:t>85563</w:t>
      </w:r>
      <w:r w:rsidRPr="00E9448F">
        <w:t xml:space="preserve">) </w:t>
      </w:r>
      <w:r w:rsidR="00F72403">
        <w:t>2-32-36</w:t>
      </w:r>
      <w:r w:rsidRPr="00E9448F">
        <w:t xml:space="preserve"> </w:t>
      </w:r>
    </w:p>
    <w:p w:rsidR="00751B3B" w:rsidRPr="00E9448F" w:rsidRDefault="00751B3B" w:rsidP="00751B3B">
      <w:pPr>
        <w:ind w:right="-159" w:firstLine="709"/>
        <w:jc w:val="both"/>
      </w:pPr>
      <w:r w:rsidRPr="00E9448F">
        <w:t>2) в письменной форме почтой;</w:t>
      </w:r>
    </w:p>
    <w:p w:rsidR="00751B3B" w:rsidRPr="00E9448F" w:rsidRDefault="00751B3B" w:rsidP="00751B3B">
      <w:pPr>
        <w:ind w:right="-159" w:firstLine="709"/>
        <w:jc w:val="both"/>
      </w:pPr>
      <w:r w:rsidRPr="00E9448F">
        <w:lastRenderedPageBreak/>
        <w:t>3) посредством электронной почты;</w:t>
      </w:r>
    </w:p>
    <w:p w:rsidR="00751B3B" w:rsidRPr="00E9448F" w:rsidRDefault="00751B3B" w:rsidP="00751B3B">
      <w:pPr>
        <w:ind w:right="-159"/>
        <w:jc w:val="both"/>
      </w:pPr>
      <w:r w:rsidRPr="00E9448F">
        <w:t>Информирование проводится в двух формах: устное и письменное.</w:t>
      </w:r>
    </w:p>
    <w:p w:rsidR="00751B3B" w:rsidRPr="00E9448F" w:rsidRDefault="00751B3B" w:rsidP="00751B3B">
      <w:pPr>
        <w:ind w:right="-159" w:firstLine="700"/>
        <w:jc w:val="both"/>
      </w:pPr>
      <w:r w:rsidRPr="00E9448F">
        <w:t xml:space="preserve">При ответах на телефонные звонки и обращения заявителей лично </w:t>
      </w:r>
      <w:r w:rsidR="002C0DFC" w:rsidRPr="00E9448F">
        <w:t>уполномоченное лицо</w:t>
      </w:r>
      <w:r w:rsidRPr="00E9448F">
        <w:t xml:space="preserve"> устно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02743D">
        <w:t>с</w:t>
      </w:r>
      <w:r w:rsidRPr="00E9448F">
        <w:t xml:space="preserve">труктурного подразделения, в который поступил звонок, и фамилии </w:t>
      </w:r>
      <w:r w:rsidR="00A43F6A" w:rsidRPr="00E9448F">
        <w:t>уполномоченного лица</w:t>
      </w:r>
      <w:r w:rsidRPr="00E9448F">
        <w:t>, принявшего телефонный звонок.</w:t>
      </w:r>
    </w:p>
    <w:p w:rsidR="00751B3B" w:rsidRPr="00E9448F" w:rsidRDefault="00751B3B" w:rsidP="00751B3B">
      <w:pPr>
        <w:ind w:right="-159" w:firstLine="700"/>
        <w:jc w:val="both"/>
      </w:pPr>
      <w:r w:rsidRPr="00E9448F">
        <w:t>Устное информирование обратившегося лица осуществляется</w:t>
      </w:r>
      <w:r w:rsidR="00A43F6A" w:rsidRPr="00E9448F">
        <w:t xml:space="preserve"> уполномоченным лицом </w:t>
      </w:r>
      <w:r w:rsidRPr="00E9448F">
        <w:t>не более 10 минут.</w:t>
      </w:r>
    </w:p>
    <w:p w:rsidR="00751B3B" w:rsidRPr="00E9448F" w:rsidRDefault="00751B3B" w:rsidP="00751B3B">
      <w:pPr>
        <w:ind w:right="-159" w:firstLine="709"/>
        <w:jc w:val="both"/>
      </w:pPr>
      <w:r w:rsidRPr="00E9448F">
        <w:t>В случае если для подготовки ответа требуется продолжительное время, либо дополнительная информация от заявителя,</w:t>
      </w:r>
      <w:r w:rsidR="00A43F6A" w:rsidRPr="00E9448F">
        <w:t xml:space="preserve"> уполномоченное лицо</w:t>
      </w:r>
      <w:r w:rsidRPr="00E9448F">
        <w:t>, осуществляющий устное информирование, предлагает обратившемуся лицу направить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51B3B" w:rsidRPr="00E9448F" w:rsidRDefault="00751B3B" w:rsidP="00751B3B">
      <w:pPr>
        <w:ind w:right="-159" w:firstLine="840"/>
        <w:jc w:val="both"/>
      </w:pPr>
      <w:r w:rsidRPr="00E9448F">
        <w:t>1.4. Правовые основания для предоставления муниципальной услуги:</w:t>
      </w:r>
    </w:p>
    <w:p w:rsidR="00751B3B" w:rsidRPr="00E9448F" w:rsidRDefault="00751B3B" w:rsidP="00751B3B">
      <w:pPr>
        <w:ind w:right="-159" w:firstLine="840"/>
        <w:jc w:val="both"/>
      </w:pPr>
      <w:r w:rsidRPr="00E9448F">
        <w:t>Предоставление муниципальной услуги осуществляется в соответствии с: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-Гражданским кодексом Российской Федерации (часть первая) от 30.11.1994 №51-ФЗ (</w:t>
      </w:r>
      <w:r w:rsidR="00E9448F">
        <w:rPr>
          <w:rFonts w:ascii="Times New Roman" w:hAnsi="Times New Roman"/>
          <w:color w:val="000000"/>
          <w:sz w:val="28"/>
          <w:szCs w:val="28"/>
        </w:rPr>
        <w:t>далее - Г</w:t>
      </w:r>
      <w:r w:rsidRPr="00E9448F">
        <w:rPr>
          <w:rFonts w:ascii="Times New Roman" w:hAnsi="Times New Roman"/>
          <w:color w:val="000000"/>
          <w:sz w:val="28"/>
          <w:szCs w:val="28"/>
        </w:rPr>
        <w:t>К РФ)</w:t>
      </w:r>
      <w:r w:rsidRPr="00E9448F">
        <w:rPr>
          <w:rFonts w:ascii="Times New Roman" w:hAnsi="Times New Roman"/>
          <w:sz w:val="28"/>
          <w:szCs w:val="28"/>
        </w:rPr>
        <w:t xml:space="preserve"> (Собрание законодательства РФ, 05.12.1994, №32, ст.3301);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-Налоговым кодексом Российской Федерации (часть вторая) от 05.08.2000 №117-ФЗ (</w:t>
      </w:r>
      <w:r w:rsidRPr="00E9448F">
        <w:rPr>
          <w:rFonts w:ascii="Times New Roman" w:hAnsi="Times New Roman"/>
          <w:color w:val="000000"/>
          <w:sz w:val="28"/>
          <w:szCs w:val="28"/>
        </w:rPr>
        <w:t>далее – НК РФ)</w:t>
      </w:r>
      <w:r w:rsidRPr="00E9448F">
        <w:rPr>
          <w:rFonts w:ascii="Times New Roman" w:hAnsi="Times New Roman"/>
          <w:sz w:val="28"/>
          <w:szCs w:val="28"/>
        </w:rPr>
        <w:t xml:space="preserve"> (Собрание законодательства РФ, 07.08.2000, №32, ст.3340);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-Основами законодательства Российской Федерации о нотариате от 11.02.1993 № 4462-1 (далее – Основы) (Ведомости СНД и ВС РФ, 11.03.1993 №10, ст.357);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-Федеральным законом от 06.10.2003 №131-ФЗ «Об общих принципах организации местного самоуправления в Российской Федерации» (</w:t>
      </w:r>
      <w:r w:rsidRPr="00E9448F">
        <w:rPr>
          <w:rFonts w:ascii="Times New Roman" w:hAnsi="Times New Roman"/>
          <w:color w:val="000000"/>
          <w:sz w:val="28"/>
          <w:szCs w:val="28"/>
        </w:rPr>
        <w:t>далее – Федеральный закон №131-ФЗ)</w:t>
      </w:r>
      <w:r w:rsidRPr="00E9448F">
        <w:rPr>
          <w:rFonts w:ascii="Times New Roman" w:hAnsi="Times New Roman"/>
          <w:sz w:val="28"/>
          <w:szCs w:val="28"/>
        </w:rPr>
        <w:t xml:space="preserve"> (Собрание законодательства РФ, 06.10.2003, №40, ст.3822);</w:t>
      </w:r>
    </w:p>
    <w:p w:rsidR="00EA0177" w:rsidRPr="00E9448F" w:rsidRDefault="00EA0177" w:rsidP="00EA0177">
      <w:pPr>
        <w:ind w:firstLine="709"/>
        <w:jc w:val="both"/>
      </w:pPr>
      <w:r w:rsidRPr="00E9448F">
        <w:t>- Федеральным законом от 27.07.2010 г. № 210-ФЗ (ред. от 03.12.2011) «Об организации предоставления государственных и муниципальных услуг» (с изменениями и дополнениями, вступающими в силу с 01.01.2012)</w:t>
      </w:r>
    </w:p>
    <w:p w:rsidR="00EA0177" w:rsidRPr="00E9448F" w:rsidRDefault="00EA0177" w:rsidP="00EA0177">
      <w:pPr>
        <w:autoSpaceDE w:val="0"/>
        <w:autoSpaceDN w:val="0"/>
        <w:adjustRightInd w:val="0"/>
        <w:jc w:val="both"/>
      </w:pPr>
      <w:r w:rsidRPr="00E9448F">
        <w:t xml:space="preserve">          - 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751B3B" w:rsidRPr="00E9448F" w:rsidRDefault="00E9448F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751B3B" w:rsidRPr="00E9448F">
        <w:rPr>
          <w:rFonts w:ascii="Times New Roman" w:hAnsi="Times New Roman"/>
          <w:sz w:val="28"/>
          <w:szCs w:val="28"/>
        </w:rPr>
        <w:t>риказом Минюста России от 10.04.2002 №99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</w:t>
      </w:r>
      <w:r w:rsidR="00751B3B" w:rsidRPr="00E944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51B3B" w:rsidRPr="00E9448F">
        <w:rPr>
          <w:rFonts w:ascii="Times New Roman" w:hAnsi="Times New Roman"/>
          <w:color w:val="000000"/>
          <w:sz w:val="28"/>
          <w:szCs w:val="28"/>
        </w:rPr>
        <w:t>(далее - приказ №99)</w:t>
      </w:r>
      <w:r w:rsidR="00751B3B" w:rsidRPr="00E9448F">
        <w:rPr>
          <w:rFonts w:ascii="Times New Roman" w:hAnsi="Times New Roman"/>
          <w:sz w:val="28"/>
          <w:szCs w:val="28"/>
        </w:rPr>
        <w:t xml:space="preserve"> (Бюллетень нормативных актов федеральных органов исполнительной власти, №20, 20.05.2002);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</w:t>
      </w:r>
      <w:r w:rsidR="00E9448F">
        <w:rPr>
          <w:rFonts w:ascii="Times New Roman" w:hAnsi="Times New Roman"/>
          <w:sz w:val="28"/>
          <w:szCs w:val="28"/>
        </w:rPr>
        <w:t>П</w:t>
      </w:r>
      <w:r w:rsidRPr="00E9448F">
        <w:rPr>
          <w:rFonts w:ascii="Times New Roman" w:hAnsi="Times New Roman"/>
          <w:sz w:val="28"/>
          <w:szCs w:val="28"/>
        </w:rPr>
        <w:t xml:space="preserve">риказом Минюста России от 27.12.2007 №256 «Об утверждении Инструкции о порядке совершения нотариальных действий главами местных </w:t>
      </w:r>
      <w:r w:rsidRPr="00E9448F">
        <w:rPr>
          <w:rFonts w:ascii="Times New Roman" w:hAnsi="Times New Roman"/>
          <w:sz w:val="28"/>
          <w:szCs w:val="28"/>
        </w:rPr>
        <w:lastRenderedPageBreak/>
        <w:t>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районов»</w:t>
      </w:r>
      <w:r w:rsidRPr="00E944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448F">
        <w:rPr>
          <w:rFonts w:ascii="Times New Roman" w:hAnsi="Times New Roman"/>
          <w:color w:val="000000"/>
          <w:sz w:val="28"/>
          <w:szCs w:val="28"/>
        </w:rPr>
        <w:t>(далее - приказ №256)</w:t>
      </w:r>
      <w:r w:rsidRPr="00E9448F">
        <w:rPr>
          <w:rFonts w:ascii="Times New Roman" w:hAnsi="Times New Roman"/>
          <w:sz w:val="28"/>
          <w:szCs w:val="28"/>
        </w:rPr>
        <w:t xml:space="preserve"> (Российская газета, №3, 11.01.2008); 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-Уставом муниципального образования «</w:t>
      </w:r>
      <w:r w:rsidR="00F72403">
        <w:rPr>
          <w:rFonts w:ascii="Times New Roman" w:hAnsi="Times New Roman"/>
          <w:sz w:val="28"/>
          <w:szCs w:val="28"/>
        </w:rPr>
        <w:t>Верхнеошминское</w:t>
      </w:r>
      <w:r w:rsidRPr="00E9448F">
        <w:rPr>
          <w:rFonts w:ascii="Times New Roman" w:hAnsi="Times New Roman"/>
          <w:sz w:val="28"/>
          <w:szCs w:val="28"/>
        </w:rPr>
        <w:t xml:space="preserve"> сельское поселение», утвержденным решением Совета </w:t>
      </w:r>
      <w:r w:rsidR="00F72403">
        <w:rPr>
          <w:rFonts w:ascii="Times New Roman" w:hAnsi="Times New Roman"/>
          <w:sz w:val="28"/>
          <w:szCs w:val="28"/>
        </w:rPr>
        <w:t>Верхнеошминского</w:t>
      </w:r>
      <w:r w:rsidR="00EA0177" w:rsidRPr="00E9448F">
        <w:rPr>
          <w:rFonts w:ascii="Times New Roman" w:hAnsi="Times New Roman"/>
          <w:sz w:val="28"/>
          <w:szCs w:val="28"/>
        </w:rPr>
        <w:t xml:space="preserve"> с</w:t>
      </w:r>
      <w:r w:rsidRPr="00E9448F">
        <w:rPr>
          <w:rFonts w:ascii="Times New Roman" w:hAnsi="Times New Roman"/>
          <w:sz w:val="28"/>
          <w:szCs w:val="28"/>
        </w:rPr>
        <w:t xml:space="preserve">ельского поселения от </w:t>
      </w:r>
      <w:r w:rsidR="0002743D">
        <w:rPr>
          <w:rFonts w:ascii="Times New Roman" w:hAnsi="Times New Roman"/>
          <w:sz w:val="28"/>
          <w:szCs w:val="28"/>
        </w:rPr>
        <w:t>24</w:t>
      </w:r>
      <w:r w:rsidRPr="00E9448F">
        <w:rPr>
          <w:rFonts w:ascii="Times New Roman" w:hAnsi="Times New Roman"/>
          <w:sz w:val="28"/>
          <w:szCs w:val="28"/>
        </w:rPr>
        <w:t>.</w:t>
      </w:r>
      <w:r w:rsidR="0002743D">
        <w:rPr>
          <w:rFonts w:ascii="Times New Roman" w:hAnsi="Times New Roman"/>
          <w:sz w:val="28"/>
          <w:szCs w:val="28"/>
        </w:rPr>
        <w:t>06.2005 №1-33</w:t>
      </w:r>
      <w:r w:rsidRPr="00E9448F">
        <w:rPr>
          <w:rFonts w:ascii="Times New Roman" w:hAnsi="Times New Roman"/>
          <w:sz w:val="28"/>
          <w:szCs w:val="28"/>
        </w:rPr>
        <w:t xml:space="preserve"> (далее – Устав);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448F">
        <w:rPr>
          <w:rFonts w:ascii="Times New Roman" w:hAnsi="Times New Roman"/>
          <w:color w:val="000000"/>
          <w:sz w:val="28"/>
          <w:szCs w:val="28"/>
        </w:rPr>
        <w:t xml:space="preserve">-Положением об исполнительном комитете </w:t>
      </w:r>
      <w:r w:rsidR="0002743D">
        <w:rPr>
          <w:rFonts w:ascii="Times New Roman" w:hAnsi="Times New Roman"/>
          <w:color w:val="000000"/>
          <w:sz w:val="28"/>
          <w:szCs w:val="28"/>
        </w:rPr>
        <w:t xml:space="preserve">Верхнеошминского </w:t>
      </w:r>
      <w:r w:rsidRPr="00E9448F">
        <w:rPr>
          <w:rFonts w:ascii="Times New Roman" w:hAnsi="Times New Roman"/>
          <w:color w:val="000000"/>
          <w:sz w:val="28"/>
          <w:szCs w:val="28"/>
        </w:rPr>
        <w:t xml:space="preserve"> сельского поселения </w:t>
      </w:r>
      <w:r w:rsidR="00EA0177" w:rsidRPr="00E9448F">
        <w:rPr>
          <w:rFonts w:ascii="Times New Roman" w:hAnsi="Times New Roman"/>
          <w:color w:val="000000"/>
          <w:sz w:val="28"/>
          <w:szCs w:val="28"/>
        </w:rPr>
        <w:t>Мамадышского</w:t>
      </w:r>
      <w:r w:rsidRPr="00E9448F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Республики Татарстан, утвержденным решением Совета </w:t>
      </w:r>
      <w:r w:rsidR="0002743D">
        <w:rPr>
          <w:rFonts w:ascii="Times New Roman" w:hAnsi="Times New Roman"/>
          <w:color w:val="000000"/>
          <w:sz w:val="28"/>
          <w:szCs w:val="28"/>
        </w:rPr>
        <w:t>Верхнеошминского</w:t>
      </w:r>
      <w:r w:rsidRPr="00E9448F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02743D">
        <w:rPr>
          <w:rFonts w:ascii="Times New Roman" w:hAnsi="Times New Roman"/>
          <w:color w:val="000000"/>
          <w:sz w:val="28"/>
          <w:szCs w:val="28"/>
        </w:rPr>
        <w:t>от 30</w:t>
      </w:r>
      <w:r w:rsidRPr="00E9448F">
        <w:rPr>
          <w:rFonts w:ascii="Times New Roman" w:hAnsi="Times New Roman"/>
          <w:color w:val="000000"/>
          <w:sz w:val="28"/>
          <w:szCs w:val="28"/>
        </w:rPr>
        <w:t>.</w:t>
      </w:r>
      <w:r w:rsidR="0002743D">
        <w:rPr>
          <w:rFonts w:ascii="Times New Roman" w:hAnsi="Times New Roman"/>
          <w:color w:val="000000"/>
          <w:sz w:val="28"/>
          <w:szCs w:val="28"/>
        </w:rPr>
        <w:t>12</w:t>
      </w:r>
      <w:r w:rsidRPr="00E9448F">
        <w:rPr>
          <w:rFonts w:ascii="Times New Roman" w:hAnsi="Times New Roman"/>
          <w:color w:val="000000"/>
          <w:sz w:val="28"/>
          <w:szCs w:val="28"/>
        </w:rPr>
        <w:t>.20</w:t>
      </w:r>
      <w:r w:rsidR="0002743D">
        <w:rPr>
          <w:rFonts w:ascii="Times New Roman" w:hAnsi="Times New Roman"/>
          <w:color w:val="000000"/>
          <w:sz w:val="28"/>
          <w:szCs w:val="28"/>
        </w:rPr>
        <w:t>05 №4-1</w:t>
      </w:r>
      <w:r w:rsidRPr="00E9448F">
        <w:rPr>
          <w:rFonts w:ascii="Times New Roman" w:hAnsi="Times New Roman"/>
          <w:color w:val="000000"/>
          <w:sz w:val="28"/>
          <w:szCs w:val="28"/>
        </w:rPr>
        <w:t xml:space="preserve"> (далее – Положение);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-Решением Совета </w:t>
      </w:r>
      <w:r w:rsidR="0002743D">
        <w:rPr>
          <w:rFonts w:ascii="Times New Roman" w:hAnsi="Times New Roman"/>
          <w:sz w:val="28"/>
          <w:szCs w:val="28"/>
        </w:rPr>
        <w:t>Верхнеошминского</w:t>
      </w:r>
      <w:r w:rsidR="007A65D2">
        <w:rPr>
          <w:rFonts w:ascii="Times New Roman" w:hAnsi="Times New Roman"/>
          <w:sz w:val="28"/>
          <w:szCs w:val="28"/>
        </w:rPr>
        <w:t xml:space="preserve"> сельского поселения от 28</w:t>
      </w:r>
      <w:r w:rsidRPr="00E9448F">
        <w:rPr>
          <w:rFonts w:ascii="Times New Roman" w:hAnsi="Times New Roman"/>
          <w:sz w:val="28"/>
          <w:szCs w:val="28"/>
        </w:rPr>
        <w:t>.</w:t>
      </w:r>
      <w:r w:rsidR="007A65D2">
        <w:rPr>
          <w:rFonts w:ascii="Times New Roman" w:hAnsi="Times New Roman"/>
          <w:sz w:val="28"/>
          <w:szCs w:val="28"/>
        </w:rPr>
        <w:t>01</w:t>
      </w:r>
      <w:r w:rsidRPr="00E9448F">
        <w:rPr>
          <w:rFonts w:ascii="Times New Roman" w:hAnsi="Times New Roman"/>
          <w:sz w:val="28"/>
          <w:szCs w:val="28"/>
        </w:rPr>
        <w:t>.20</w:t>
      </w:r>
      <w:r w:rsidR="007A65D2">
        <w:rPr>
          <w:rFonts w:ascii="Times New Roman" w:hAnsi="Times New Roman"/>
          <w:sz w:val="28"/>
          <w:szCs w:val="28"/>
        </w:rPr>
        <w:t>08 № 21</w:t>
      </w:r>
      <w:r w:rsidRPr="00E9448F">
        <w:rPr>
          <w:rFonts w:ascii="Times New Roman" w:hAnsi="Times New Roman"/>
          <w:sz w:val="28"/>
          <w:szCs w:val="28"/>
        </w:rPr>
        <w:t xml:space="preserve"> «Об участии в осуществлении государственных полномочий по совершению отдельных нотариальных действий »</w:t>
      </w:r>
      <w:r w:rsidR="007A65D2">
        <w:rPr>
          <w:rFonts w:ascii="Times New Roman" w:hAnsi="Times New Roman"/>
          <w:sz w:val="28"/>
          <w:szCs w:val="28"/>
        </w:rPr>
        <w:t xml:space="preserve"> (далее – решение № 4 </w:t>
      </w:r>
      <w:r w:rsidRPr="00E9448F">
        <w:rPr>
          <w:rFonts w:ascii="Times New Roman" w:hAnsi="Times New Roman"/>
          <w:sz w:val="28"/>
          <w:szCs w:val="28"/>
        </w:rPr>
        <w:t xml:space="preserve">); 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-Решением Совета </w:t>
      </w:r>
      <w:r w:rsidR="007A65D2">
        <w:rPr>
          <w:rFonts w:ascii="Times New Roman" w:hAnsi="Times New Roman"/>
          <w:sz w:val="28"/>
          <w:szCs w:val="28"/>
        </w:rPr>
        <w:t>Верхнеошминского</w:t>
      </w:r>
      <w:r w:rsidRPr="00E9448F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7A65D2">
        <w:rPr>
          <w:rFonts w:ascii="Times New Roman" w:hAnsi="Times New Roman"/>
          <w:sz w:val="28"/>
          <w:szCs w:val="28"/>
        </w:rPr>
        <w:t xml:space="preserve"> 20</w:t>
      </w:r>
      <w:r w:rsidRPr="00E9448F">
        <w:rPr>
          <w:rFonts w:ascii="Times New Roman" w:hAnsi="Times New Roman"/>
          <w:sz w:val="28"/>
          <w:szCs w:val="28"/>
        </w:rPr>
        <w:t>.</w:t>
      </w:r>
      <w:r w:rsidR="007A65D2">
        <w:rPr>
          <w:rFonts w:ascii="Times New Roman" w:hAnsi="Times New Roman"/>
          <w:sz w:val="28"/>
          <w:szCs w:val="28"/>
        </w:rPr>
        <w:t>12</w:t>
      </w:r>
      <w:r w:rsidRPr="00E9448F">
        <w:rPr>
          <w:rFonts w:ascii="Times New Roman" w:hAnsi="Times New Roman"/>
          <w:sz w:val="28"/>
          <w:szCs w:val="28"/>
        </w:rPr>
        <w:t>.20</w:t>
      </w:r>
      <w:r w:rsidR="007A65D2">
        <w:rPr>
          <w:rFonts w:ascii="Times New Roman" w:hAnsi="Times New Roman"/>
          <w:sz w:val="28"/>
          <w:szCs w:val="28"/>
        </w:rPr>
        <w:t>08 №30</w:t>
      </w:r>
      <w:r w:rsidRPr="00E9448F">
        <w:rPr>
          <w:rFonts w:ascii="Times New Roman" w:hAnsi="Times New Roman"/>
          <w:sz w:val="28"/>
          <w:szCs w:val="28"/>
        </w:rPr>
        <w:t xml:space="preserve"> «О внесении изменений в Решение Совета от </w:t>
      </w:r>
      <w:r w:rsidR="007A65D2">
        <w:rPr>
          <w:rFonts w:ascii="Times New Roman" w:hAnsi="Times New Roman"/>
          <w:sz w:val="28"/>
          <w:szCs w:val="28"/>
        </w:rPr>
        <w:t>28</w:t>
      </w:r>
      <w:r w:rsidRPr="00E9448F">
        <w:rPr>
          <w:rFonts w:ascii="Times New Roman" w:hAnsi="Times New Roman"/>
          <w:sz w:val="28"/>
          <w:szCs w:val="28"/>
        </w:rPr>
        <w:t>.</w:t>
      </w:r>
      <w:r w:rsidR="007A65D2">
        <w:rPr>
          <w:rFonts w:ascii="Times New Roman" w:hAnsi="Times New Roman"/>
          <w:sz w:val="28"/>
          <w:szCs w:val="28"/>
        </w:rPr>
        <w:t>01</w:t>
      </w:r>
      <w:r w:rsidRPr="00E9448F">
        <w:rPr>
          <w:rFonts w:ascii="Times New Roman" w:hAnsi="Times New Roman"/>
          <w:sz w:val="28"/>
          <w:szCs w:val="28"/>
        </w:rPr>
        <w:t>.20</w:t>
      </w:r>
      <w:r w:rsidR="007A65D2">
        <w:rPr>
          <w:rFonts w:ascii="Times New Roman" w:hAnsi="Times New Roman"/>
          <w:sz w:val="28"/>
          <w:szCs w:val="28"/>
        </w:rPr>
        <w:t>08 № 21</w:t>
      </w:r>
      <w:r w:rsidRPr="00E9448F">
        <w:rPr>
          <w:rFonts w:ascii="Times New Roman" w:hAnsi="Times New Roman"/>
          <w:sz w:val="28"/>
          <w:szCs w:val="28"/>
        </w:rPr>
        <w:t xml:space="preserve"> «Об участии в осуществлении государственных полномочий по совершению отдельных нотариальных действий» (</w:t>
      </w:r>
      <w:r w:rsidRPr="00E9448F">
        <w:rPr>
          <w:rFonts w:ascii="Times New Roman" w:hAnsi="Times New Roman"/>
          <w:color w:val="000000"/>
          <w:sz w:val="28"/>
          <w:szCs w:val="28"/>
        </w:rPr>
        <w:t>далее – решение №</w:t>
      </w:r>
      <w:r w:rsidR="007A65D2">
        <w:rPr>
          <w:rFonts w:ascii="Times New Roman" w:hAnsi="Times New Roman"/>
          <w:color w:val="000000"/>
          <w:sz w:val="28"/>
          <w:szCs w:val="28"/>
        </w:rPr>
        <w:t>4</w:t>
      </w:r>
      <w:r w:rsidRPr="00E9448F">
        <w:rPr>
          <w:rFonts w:ascii="Times New Roman" w:hAnsi="Times New Roman"/>
          <w:color w:val="000000"/>
          <w:sz w:val="28"/>
          <w:szCs w:val="28"/>
        </w:rPr>
        <w:t>;</w:t>
      </w:r>
    </w:p>
    <w:p w:rsidR="00751B3B" w:rsidRPr="00E9448F" w:rsidRDefault="00751B3B" w:rsidP="00751B3B">
      <w:pPr>
        <w:pStyle w:val="ConsPlusCell"/>
        <w:widowControl/>
        <w:ind w:right="-159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448F">
        <w:rPr>
          <w:rFonts w:ascii="Times New Roman" w:hAnsi="Times New Roman"/>
          <w:color w:val="000000"/>
          <w:sz w:val="28"/>
          <w:szCs w:val="28"/>
        </w:rPr>
        <w:t xml:space="preserve">-Правилами внутреннего трудового распорядка, утвержденными постановлением главы </w:t>
      </w:r>
      <w:r w:rsidR="007A65D2">
        <w:rPr>
          <w:rFonts w:ascii="Times New Roman" w:hAnsi="Times New Roman"/>
          <w:color w:val="000000"/>
          <w:sz w:val="28"/>
          <w:szCs w:val="28"/>
        </w:rPr>
        <w:t>Верхнеошминского</w:t>
      </w:r>
      <w:r w:rsidRPr="00E9448F">
        <w:rPr>
          <w:rFonts w:ascii="Times New Roman" w:hAnsi="Times New Roman"/>
          <w:color w:val="000000"/>
          <w:sz w:val="28"/>
          <w:szCs w:val="28"/>
        </w:rPr>
        <w:t xml:space="preserve"> сельского поселения </w:t>
      </w:r>
      <w:r w:rsidR="0098621E" w:rsidRPr="00E9448F">
        <w:rPr>
          <w:rFonts w:ascii="Times New Roman" w:hAnsi="Times New Roman"/>
          <w:color w:val="000000"/>
          <w:sz w:val="28"/>
          <w:szCs w:val="28"/>
        </w:rPr>
        <w:t>Мамадышского</w:t>
      </w:r>
      <w:r w:rsidRPr="00E9448F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Республики Татарстан  от </w:t>
      </w:r>
      <w:r w:rsidR="007A65D2">
        <w:rPr>
          <w:rFonts w:ascii="Times New Roman" w:hAnsi="Times New Roman"/>
          <w:color w:val="000000"/>
          <w:sz w:val="28"/>
          <w:szCs w:val="28"/>
        </w:rPr>
        <w:t>13</w:t>
      </w:r>
      <w:r w:rsidRPr="00E9448F">
        <w:rPr>
          <w:rFonts w:ascii="Times New Roman" w:hAnsi="Times New Roman"/>
          <w:sz w:val="28"/>
          <w:szCs w:val="28"/>
        </w:rPr>
        <w:t>.</w:t>
      </w:r>
      <w:r w:rsidR="007A65D2">
        <w:rPr>
          <w:rFonts w:ascii="Times New Roman" w:hAnsi="Times New Roman"/>
          <w:sz w:val="28"/>
          <w:szCs w:val="28"/>
        </w:rPr>
        <w:t>08</w:t>
      </w:r>
      <w:r w:rsidRPr="00E9448F">
        <w:rPr>
          <w:rFonts w:ascii="Times New Roman" w:hAnsi="Times New Roman"/>
          <w:sz w:val="28"/>
          <w:szCs w:val="28"/>
        </w:rPr>
        <w:t>.20</w:t>
      </w:r>
      <w:r w:rsidR="007A65D2">
        <w:rPr>
          <w:rFonts w:ascii="Times New Roman" w:hAnsi="Times New Roman"/>
          <w:sz w:val="28"/>
          <w:szCs w:val="28"/>
        </w:rPr>
        <w:t>12</w:t>
      </w:r>
      <w:r w:rsidRPr="00E9448F">
        <w:rPr>
          <w:rFonts w:ascii="Times New Roman" w:hAnsi="Times New Roman"/>
          <w:sz w:val="28"/>
          <w:szCs w:val="28"/>
        </w:rPr>
        <w:t xml:space="preserve"> № </w:t>
      </w:r>
      <w:r w:rsidR="007A65D2">
        <w:rPr>
          <w:rFonts w:ascii="Times New Roman" w:hAnsi="Times New Roman"/>
          <w:sz w:val="28"/>
          <w:szCs w:val="28"/>
        </w:rPr>
        <w:t>5</w:t>
      </w:r>
      <w:r w:rsidRPr="00E9448F">
        <w:rPr>
          <w:rFonts w:ascii="Times New Roman" w:hAnsi="Times New Roman"/>
          <w:sz w:val="28"/>
          <w:szCs w:val="28"/>
        </w:rPr>
        <w:t xml:space="preserve"> </w:t>
      </w:r>
      <w:r w:rsidRPr="00E9448F">
        <w:rPr>
          <w:rFonts w:ascii="Times New Roman" w:hAnsi="Times New Roman"/>
          <w:color w:val="000000"/>
          <w:sz w:val="28"/>
          <w:szCs w:val="28"/>
        </w:rPr>
        <w:t>(далее - Правила).</w:t>
      </w:r>
    </w:p>
    <w:p w:rsidR="00751B3B" w:rsidRPr="00E9448F" w:rsidRDefault="00751B3B" w:rsidP="00751B3B">
      <w:pPr>
        <w:ind w:right="-159"/>
        <w:jc w:val="both"/>
        <w:sectPr w:rsidR="00751B3B" w:rsidRPr="00E9448F" w:rsidSect="00E9448F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751B3B" w:rsidRPr="00E9448F" w:rsidRDefault="00751B3B" w:rsidP="00E9448F">
      <w:pPr>
        <w:pStyle w:val="aa"/>
        <w:numPr>
          <w:ilvl w:val="0"/>
          <w:numId w:val="2"/>
        </w:numPr>
        <w:ind w:right="-159"/>
        <w:jc w:val="center"/>
        <w:rPr>
          <w:b/>
        </w:rPr>
      </w:pPr>
      <w:r w:rsidRPr="00E9448F">
        <w:rPr>
          <w:b/>
        </w:rPr>
        <w:lastRenderedPageBreak/>
        <w:t>Стандарт предоставления муниципальной услуги</w:t>
      </w:r>
    </w:p>
    <w:p w:rsidR="00751B3B" w:rsidRPr="00E9448F" w:rsidRDefault="00751B3B" w:rsidP="00751B3B">
      <w:pPr>
        <w:ind w:right="-159" w:firstLine="709"/>
        <w:jc w:val="center"/>
      </w:pPr>
    </w:p>
    <w:tbl>
      <w:tblPr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7796"/>
        <w:gridCol w:w="3085"/>
      </w:tblGrid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  <w:vAlign w:val="center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34"/>
              <w:jc w:val="center"/>
              <w:rPr>
                <w:rFonts w:ascii="Calibri" w:hAnsi="Calibri" w:cs="Calibri"/>
              </w:rPr>
            </w:pPr>
            <w:r w:rsidRPr="00E9448F">
              <w:rPr>
                <w:rFonts w:ascii="Times New Roman CYR" w:hAnsi="Times New Roman CYR" w:cs="Times New Roman CYR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jc w:val="center"/>
              <w:rPr>
                <w:rFonts w:ascii="Calibri" w:hAnsi="Calibri" w:cs="Calibri"/>
                <w:lang w:val="en-US"/>
              </w:rPr>
            </w:pPr>
            <w:r w:rsidRPr="00E9448F">
              <w:rPr>
                <w:rFonts w:ascii="Times New Roman CYR" w:hAnsi="Times New Roman CYR" w:cs="Times New Roman CYR"/>
              </w:rPr>
              <w:t>Содержание требований к стандарту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jc w:val="center"/>
              <w:rPr>
                <w:rFonts w:ascii="Calibri" w:hAnsi="Calibri" w:cs="Calibri"/>
              </w:rPr>
            </w:pPr>
            <w:r w:rsidRPr="00E9448F">
              <w:rPr>
                <w:rFonts w:ascii="Times New Roman CYR" w:hAnsi="Times New Roman CYR" w:cs="Times New Roman CYR"/>
              </w:rPr>
              <w:t>Нормативный акт,  устанавливающий  услугу или требование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</w:pPr>
            <w:r w:rsidRPr="00E9448F">
              <w:t>2.1. Наименование муниципальной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ind w:right="-159" w:firstLine="454"/>
            </w:pPr>
            <w:r w:rsidRPr="00E9448F">
              <w:rPr>
                <w:bCs/>
              </w:rPr>
              <w:t>Свидетельствование подлинности подписи на документах</w:t>
            </w:r>
          </w:p>
          <w:p w:rsidR="00751B3B" w:rsidRPr="00E9448F" w:rsidRDefault="00751B3B" w:rsidP="004E30D1">
            <w:pPr>
              <w:ind w:right="-159" w:firstLine="284"/>
              <w:jc w:val="both"/>
            </w:pPr>
          </w:p>
        </w:tc>
        <w:tc>
          <w:tcPr>
            <w:tcW w:w="3085" w:type="dxa"/>
            <w:shd w:val="clear" w:color="auto" w:fill="auto"/>
          </w:tcPr>
          <w:p w:rsidR="00751B3B" w:rsidRPr="00E9448F" w:rsidRDefault="00E9448F" w:rsidP="004E30D1">
            <w:pPr>
              <w:ind w:right="-159"/>
            </w:pPr>
            <w:r>
              <w:t>Г</w:t>
            </w:r>
            <w:r w:rsidR="00751B3B" w:rsidRPr="00E9448F">
              <w:t>К РФ;</w:t>
            </w:r>
          </w:p>
          <w:p w:rsidR="00751B3B" w:rsidRPr="00E9448F" w:rsidRDefault="00751B3B" w:rsidP="004E30D1">
            <w:pPr>
              <w:ind w:right="-159"/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2.2. Наименование органа  предоставляющего муниципальную услугу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1B6D18">
            <w:pPr>
              <w:ind w:right="-159" w:firstLine="310"/>
              <w:jc w:val="both"/>
            </w:pPr>
            <w:r w:rsidRPr="00E9448F">
              <w:t xml:space="preserve">Исполнительный комитет </w:t>
            </w:r>
            <w:r w:rsidR="007A65D2">
              <w:t>Верхнеошминского</w:t>
            </w:r>
            <w:r w:rsidRPr="00E9448F">
              <w:t xml:space="preserve"> сельского поселения </w:t>
            </w:r>
            <w:r w:rsidR="001B6D18" w:rsidRPr="00E9448F">
              <w:t>Мамадышского</w:t>
            </w:r>
            <w:r w:rsidRPr="00E9448F">
              <w:t xml:space="preserve"> муниципального района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ind w:right="-159"/>
            </w:pPr>
            <w:r w:rsidRPr="00E9448F">
              <w:t>Устав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2.3. Описание результата предоставления муниципальной 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ind w:right="-159" w:firstLine="310"/>
              <w:jc w:val="both"/>
            </w:pPr>
            <w:r w:rsidRPr="00E9448F">
              <w:t>Совершение нотариальных действий по свидетельствованию подлинности подписи на документах либо отказ в нотариальном свидетельствовании подлинности подписи на документах.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123288">
            <w:pPr>
              <w:shd w:val="clear" w:color="auto" w:fill="FFFFFF"/>
              <w:spacing w:line="336" w:lineRule="atLeast"/>
              <w:ind w:right="-159"/>
              <w:jc w:val="both"/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</w:pPr>
            <w:r w:rsidRPr="00E9448F">
              <w:t>2.4. Срок предоставления муниципальной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ind w:right="-159" w:firstLine="709"/>
              <w:jc w:val="both"/>
            </w:pPr>
            <w:r w:rsidRPr="00E9448F">
              <w:t>Свидетельствование подлинности подписи на документах осуществляется в течение одного часа, с момента обращения.</w:t>
            </w:r>
          </w:p>
          <w:p w:rsidR="00751B3B" w:rsidRPr="00E9448F" w:rsidRDefault="00751B3B" w:rsidP="004E30D1">
            <w:pPr>
              <w:pStyle w:val="ConsPlusNonformat"/>
              <w:widowControl/>
              <w:ind w:right="-159" w:firstLine="350"/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shd w:val="clear" w:color="auto" w:fill="FFFFFF"/>
              <w:spacing w:line="336" w:lineRule="atLeast"/>
              <w:ind w:right="-159"/>
              <w:jc w:val="both"/>
              <w:rPr>
                <w:b/>
              </w:rPr>
            </w:pPr>
            <w:r w:rsidRPr="00E9448F">
              <w:t>Приказ № 99,  №256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pStyle w:val="a5"/>
              <w:ind w:right="-159" w:firstLine="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z w:val="28"/>
                <w:szCs w:val="28"/>
              </w:rPr>
              <w:t>1. Паспорт, документы, удостоверяющие личность заявителя.</w:t>
            </w:r>
          </w:p>
          <w:p w:rsidR="00751B3B" w:rsidRPr="00E9448F" w:rsidRDefault="00751B3B" w:rsidP="004E30D1">
            <w:pPr>
              <w:ind w:left="94" w:right="-159" w:firstLine="94"/>
              <w:jc w:val="both"/>
            </w:pPr>
            <w:r w:rsidRPr="00E9448F">
              <w:t>2. Документов об уплате государственной пошлины или нотариального тарифа.</w:t>
            </w:r>
          </w:p>
          <w:p w:rsidR="00751B3B" w:rsidRPr="00E9448F" w:rsidRDefault="00751B3B" w:rsidP="004E30D1">
            <w:pPr>
              <w:ind w:right="-159"/>
              <w:jc w:val="both"/>
            </w:pPr>
            <w:r w:rsidRPr="00E9448F">
              <w:t xml:space="preserve">   Запрещается требовать от заявителя:</w:t>
            </w:r>
          </w:p>
          <w:p w:rsidR="00751B3B" w:rsidRPr="00E9448F" w:rsidRDefault="00751B3B" w:rsidP="004E30D1">
            <w:pPr>
              <w:ind w:right="-159" w:firstLine="274"/>
              <w:jc w:val="both"/>
            </w:pPr>
            <w:r w:rsidRPr="00E9448F">
      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      </w:r>
          </w:p>
          <w:p w:rsidR="00751B3B" w:rsidRPr="00E9448F" w:rsidRDefault="00751B3B" w:rsidP="004E30D1">
            <w:pPr>
              <w:shd w:val="clear" w:color="auto" w:fill="FFFFFF"/>
              <w:tabs>
                <w:tab w:val="left" w:pos="278"/>
              </w:tabs>
              <w:spacing w:line="336" w:lineRule="atLeast"/>
              <w:ind w:right="-159" w:firstLine="284"/>
              <w:jc w:val="both"/>
            </w:pPr>
            <w:r w:rsidRPr="00E9448F">
      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</w:t>
            </w:r>
            <w:r w:rsidRPr="00E9448F">
              <w:lastRenderedPageBreak/>
              <w:t>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shd w:val="clear" w:color="auto" w:fill="FFFFFF"/>
              <w:spacing w:line="336" w:lineRule="atLeast"/>
              <w:ind w:right="-159"/>
              <w:jc w:val="both"/>
            </w:pPr>
            <w:r w:rsidRPr="00E9448F">
              <w:lastRenderedPageBreak/>
              <w:t>Приказ № 99,  №256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t xml:space="preserve"> Предоставление документов, которые могут быть отнесены к данной категории, не требуется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  <w:r w:rsidRPr="00E9448F">
              <w:t>Приказ № 99,  №256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2.7. Перечень органов местного самоуправления 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</w:t>
            </w:r>
            <w:r w:rsidR="00123288" w:rsidRPr="00E9448F">
              <w:t xml:space="preserve"> предоставляющим </w:t>
            </w:r>
            <w:r w:rsidR="00123288" w:rsidRPr="00E9448F">
              <w:lastRenderedPageBreak/>
              <w:t>муниципальную</w:t>
            </w:r>
            <w:r w:rsidRPr="00E9448F">
              <w:t xml:space="preserve"> услугу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lastRenderedPageBreak/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ind w:right="-159" w:firstLine="305"/>
              <w:jc w:val="both"/>
            </w:pPr>
            <w:r w:rsidRPr="00E9448F">
              <w:t>1.Отсутствие заявления документов перечню документов, указанных в п. 2.5;</w:t>
            </w:r>
          </w:p>
          <w:p w:rsidR="00751B3B" w:rsidRPr="00E9448F" w:rsidRDefault="00751B3B" w:rsidP="004E30D1">
            <w:pPr>
              <w:ind w:right="-159" w:firstLine="274"/>
              <w:jc w:val="both"/>
            </w:pPr>
            <w:r w:rsidRPr="00E9448F">
              <w:t xml:space="preserve">2.Наличие неоговоренных исправлений в подаваемых документах. </w:t>
            </w:r>
          </w:p>
          <w:p w:rsidR="00751B3B" w:rsidRPr="00E9448F" w:rsidRDefault="00751B3B" w:rsidP="004E30D1">
            <w:pPr>
              <w:ind w:right="-159" w:firstLine="305"/>
              <w:jc w:val="both"/>
            </w:pP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shd w:val="clear" w:color="auto" w:fill="FFFFFF"/>
              <w:spacing w:line="336" w:lineRule="atLeast"/>
              <w:ind w:right="-159"/>
              <w:jc w:val="both"/>
            </w:pPr>
            <w:r w:rsidRPr="00E9448F">
              <w:t>Приказ № 99,  №256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</w:pPr>
            <w:r w:rsidRPr="00E9448F">
              <w:t>2.9.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ind w:right="-159" w:firstLine="274"/>
            </w:pPr>
            <w:r w:rsidRPr="00E9448F">
              <w:t>Основаниями для отказа в предоставлении муниципальной услуги являются:</w:t>
            </w:r>
          </w:p>
          <w:p w:rsidR="00751B3B" w:rsidRPr="00E9448F" w:rsidRDefault="00751B3B" w:rsidP="004E30D1">
            <w:pPr>
              <w:pStyle w:val="a5"/>
              <w:ind w:right="-159" w:firstLine="30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z w:val="28"/>
                <w:szCs w:val="28"/>
              </w:rPr>
              <w:t>1. Совершение такого действия противоречит закону.</w:t>
            </w:r>
          </w:p>
          <w:p w:rsidR="00751B3B" w:rsidRPr="00E9448F" w:rsidRDefault="00751B3B" w:rsidP="004E30D1">
            <w:pPr>
              <w:pStyle w:val="a5"/>
              <w:ind w:right="-159" w:firstLine="30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z w:val="28"/>
                <w:szCs w:val="28"/>
              </w:rPr>
              <w:t xml:space="preserve">2. Действие подлежит совершению должностным лицом органа местного самоуправления другого поселения или муниципального района </w:t>
            </w:r>
          </w:p>
          <w:p w:rsidR="00751B3B" w:rsidRPr="00E9448F" w:rsidRDefault="00751B3B" w:rsidP="004E30D1">
            <w:pPr>
              <w:pStyle w:val="a5"/>
              <w:ind w:right="-159" w:firstLine="30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z w:val="28"/>
                <w:szCs w:val="28"/>
              </w:rPr>
              <w:t>3. С просьбой о совершении нотариального действия обратился гражданин, признанный судом недееспособным или ограничено дееспособным, либо представитель, не имеющий необходимых полномочий.</w:t>
            </w:r>
          </w:p>
          <w:p w:rsidR="00751B3B" w:rsidRPr="00E9448F" w:rsidRDefault="00751B3B" w:rsidP="004E30D1">
            <w:pPr>
              <w:shd w:val="clear" w:color="auto" w:fill="FFFFFF"/>
              <w:tabs>
                <w:tab w:val="left" w:pos="278"/>
              </w:tabs>
              <w:ind w:right="-159" w:firstLine="284"/>
              <w:jc w:val="both"/>
            </w:pPr>
            <w:r w:rsidRPr="00E9448F">
              <w:t>4. Сделка не соответствует требованиям закона.</w:t>
            </w:r>
          </w:p>
          <w:p w:rsidR="00751B3B" w:rsidRPr="00E9448F" w:rsidRDefault="00751B3B" w:rsidP="004E30D1">
            <w:pPr>
              <w:shd w:val="clear" w:color="auto" w:fill="FFFFFF"/>
              <w:tabs>
                <w:tab w:val="left" w:pos="278"/>
              </w:tabs>
              <w:ind w:right="-159" w:firstLine="284"/>
              <w:jc w:val="both"/>
            </w:pPr>
            <w:r w:rsidRPr="00E9448F">
              <w:t xml:space="preserve">5. Документы, предоставленные для совершения нотариального действия, не соответствуют требованиям законодательства.  </w:t>
            </w:r>
          </w:p>
          <w:p w:rsidR="00751B3B" w:rsidRPr="00E9448F" w:rsidRDefault="00751B3B" w:rsidP="004E30D1">
            <w:pPr>
              <w:ind w:right="-159" w:firstLine="274"/>
              <w:jc w:val="both"/>
            </w:pPr>
            <w:r w:rsidRPr="00E9448F">
              <w:t>6. Если документ, подлинность подписи на котором нотариально свидетельствуется, изложен неправильно или неграмотно, предлагается обратившемуся за совершением нотариального действия лицу исправить его или составить новый.</w:t>
            </w:r>
          </w:p>
          <w:p w:rsidR="00751B3B" w:rsidRPr="00E9448F" w:rsidRDefault="00751B3B" w:rsidP="004E30D1">
            <w:pPr>
              <w:ind w:right="-159" w:firstLine="318"/>
              <w:jc w:val="both"/>
            </w:pP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shd w:val="clear" w:color="auto" w:fill="FFFFFF"/>
              <w:spacing w:line="336" w:lineRule="atLeast"/>
              <w:ind w:right="-159"/>
              <w:jc w:val="both"/>
            </w:pPr>
            <w:r w:rsidRPr="00E9448F">
              <w:t>Приказ № 99,  №256</w:t>
            </w: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</w:pPr>
            <w:r w:rsidRPr="00E9448F">
              <w:t xml:space="preserve">2.10. Порядок, размер и основания взимания государственной пошлины или иной платы, взимаемой за предоставление муниципальной </w:t>
            </w:r>
            <w:r w:rsidRPr="00E9448F">
              <w:lastRenderedPageBreak/>
              <w:t>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pStyle w:val="a5"/>
              <w:ind w:right="-159" w:firstLine="4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 услуга за совершение нотариальных действий оказывается на платной (возмездной) основе.</w:t>
            </w:r>
          </w:p>
          <w:p w:rsidR="00751B3B" w:rsidRPr="00E9448F" w:rsidRDefault="00751B3B" w:rsidP="004E30D1">
            <w:pPr>
              <w:ind w:right="-159" w:firstLine="318"/>
              <w:jc w:val="both"/>
            </w:pPr>
            <w:r w:rsidRPr="00E9448F">
              <w:t xml:space="preserve">Государственная пошлина за свидетельствование подлинности подписи на документах – 100 рублей. Инвалидам 1-2 группы - льгота 50 </w:t>
            </w:r>
            <w:r w:rsidRPr="00E9448F">
              <w:rPr>
                <w:shd w:val="clear" w:color="auto" w:fill="FFFFFF"/>
              </w:rPr>
              <w:t>%</w:t>
            </w:r>
          </w:p>
          <w:p w:rsidR="00751B3B" w:rsidRPr="00E9448F" w:rsidRDefault="00751B3B" w:rsidP="004E30D1">
            <w:pPr>
              <w:ind w:right="-159" w:firstLine="318"/>
              <w:jc w:val="both"/>
            </w:pPr>
            <w:r w:rsidRPr="00E9448F">
              <w:lastRenderedPageBreak/>
              <w:t>За нотариальные действия, совершаемые вне помещения исполнительного комитета сельского поселения, государственная пошлина уплачивается в размере, увеличенном в полтора раза.</w:t>
            </w:r>
          </w:p>
          <w:p w:rsidR="00EA454B" w:rsidRDefault="00751B3B" w:rsidP="004E30D1">
            <w:pPr>
              <w:pStyle w:val="a6"/>
              <w:ind w:right="-159"/>
              <w:rPr>
                <w:bCs/>
                <w:iCs/>
                <w:szCs w:val="28"/>
              </w:rPr>
            </w:pPr>
            <w:r w:rsidRPr="00E9448F">
              <w:rPr>
                <w:bCs/>
                <w:iCs/>
                <w:szCs w:val="28"/>
              </w:rPr>
              <w:t>Реквизиты счета для уплаты государственной пошлины:</w:t>
            </w:r>
          </w:p>
          <w:p w:rsidR="00751B3B" w:rsidRPr="00E9448F" w:rsidRDefault="00751B3B" w:rsidP="004E30D1">
            <w:pPr>
              <w:pStyle w:val="a6"/>
              <w:ind w:right="-159"/>
              <w:rPr>
                <w:bCs/>
                <w:iCs/>
                <w:szCs w:val="28"/>
              </w:rPr>
            </w:pPr>
            <w:r w:rsidRPr="00E9448F">
              <w:rPr>
                <w:bCs/>
                <w:iCs/>
                <w:szCs w:val="28"/>
              </w:rPr>
              <w:t xml:space="preserve"> ИНН </w:t>
            </w:r>
            <w:r w:rsidR="00EA454B">
              <w:rPr>
                <w:bCs/>
                <w:iCs/>
                <w:szCs w:val="28"/>
              </w:rPr>
              <w:t>1626008921</w:t>
            </w:r>
            <w:r w:rsidRPr="00E9448F">
              <w:rPr>
                <w:bCs/>
                <w:iCs/>
                <w:szCs w:val="28"/>
              </w:rPr>
              <w:t xml:space="preserve">, КПП </w:t>
            </w:r>
            <w:r w:rsidR="00EA454B">
              <w:rPr>
                <w:bCs/>
                <w:iCs/>
                <w:szCs w:val="28"/>
              </w:rPr>
              <w:t>162601001</w:t>
            </w:r>
            <w:r w:rsidRPr="00E9448F">
              <w:rPr>
                <w:bCs/>
                <w:iCs/>
                <w:szCs w:val="28"/>
              </w:rPr>
              <w:t xml:space="preserve"> </w:t>
            </w:r>
          </w:p>
          <w:p w:rsidR="00751B3B" w:rsidRPr="00E9448F" w:rsidRDefault="00751B3B" w:rsidP="004E30D1">
            <w:pPr>
              <w:pStyle w:val="a6"/>
              <w:ind w:right="-159"/>
              <w:rPr>
                <w:bCs/>
                <w:iCs/>
                <w:szCs w:val="28"/>
              </w:rPr>
            </w:pPr>
            <w:r w:rsidRPr="00E9448F">
              <w:rPr>
                <w:bCs/>
                <w:iCs/>
                <w:szCs w:val="28"/>
              </w:rPr>
              <w:t xml:space="preserve">УФК по РТ (Исполнительный комитет </w:t>
            </w:r>
            <w:r w:rsidR="00EA454B">
              <w:rPr>
                <w:bCs/>
                <w:iCs/>
                <w:szCs w:val="28"/>
              </w:rPr>
              <w:t>Верхнеошминского</w:t>
            </w:r>
            <w:r w:rsidRPr="00E9448F">
              <w:rPr>
                <w:bCs/>
                <w:iCs/>
                <w:szCs w:val="28"/>
              </w:rPr>
              <w:t xml:space="preserve"> сельского поселения </w:t>
            </w:r>
            <w:r w:rsidR="00123288" w:rsidRPr="00E9448F">
              <w:rPr>
                <w:bCs/>
                <w:iCs/>
                <w:szCs w:val="28"/>
              </w:rPr>
              <w:t>Мамадышского</w:t>
            </w:r>
            <w:r w:rsidRPr="00E9448F">
              <w:rPr>
                <w:bCs/>
                <w:iCs/>
                <w:szCs w:val="28"/>
              </w:rPr>
              <w:t xml:space="preserve"> муниципального </w:t>
            </w:r>
            <w:r w:rsidR="00EA454B">
              <w:rPr>
                <w:bCs/>
                <w:iCs/>
                <w:szCs w:val="28"/>
              </w:rPr>
              <w:t>района) р/счет 40101810800000010001</w:t>
            </w:r>
          </w:p>
          <w:p w:rsidR="00751B3B" w:rsidRPr="00E9448F" w:rsidRDefault="00751B3B" w:rsidP="004E30D1">
            <w:pPr>
              <w:pStyle w:val="a6"/>
              <w:ind w:right="-159"/>
              <w:rPr>
                <w:szCs w:val="28"/>
              </w:rPr>
            </w:pPr>
            <w:r w:rsidRPr="00E9448F">
              <w:rPr>
                <w:szCs w:val="28"/>
              </w:rPr>
              <w:t xml:space="preserve">ГРКЦ НБ РТ Банка России БИК </w:t>
            </w:r>
            <w:r w:rsidR="00EA454B">
              <w:rPr>
                <w:szCs w:val="28"/>
              </w:rPr>
              <w:t>049205001</w:t>
            </w:r>
          </w:p>
          <w:p w:rsidR="00751B3B" w:rsidRPr="00E9448F" w:rsidRDefault="00751B3B" w:rsidP="004E30D1">
            <w:pPr>
              <w:tabs>
                <w:tab w:val="left" w:pos="0"/>
              </w:tabs>
              <w:autoSpaceDE w:val="0"/>
              <w:autoSpaceDN w:val="0"/>
              <w:adjustRightInd w:val="0"/>
              <w:ind w:right="-159" w:firstLine="459"/>
              <w:jc w:val="both"/>
              <w:rPr>
                <w:rFonts w:ascii="Calibri" w:hAnsi="Calibri" w:cs="Calibri"/>
              </w:rPr>
            </w:pP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jc w:val="both"/>
              <w:rPr>
                <w:rFonts w:ascii="Calibri" w:hAnsi="Calibri" w:cs="Calibri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lastRenderedPageBreak/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lang w:eastAsia="en-US"/>
              </w:rPr>
              <w:t xml:space="preserve"> Предоставление необходимых и обязательных услуг не требуется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2.12. Максимальный срок ожидания в очереди при подаче запроса о предоставлении муниципальной услуги  и при получении результата предоставления таких услуг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tabs>
                <w:tab w:val="left" w:pos="0"/>
              </w:tabs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15 минут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tabs>
                <w:tab w:val="left" w:pos="0"/>
              </w:tabs>
              <w:autoSpaceDE w:val="0"/>
              <w:autoSpaceDN w:val="0"/>
              <w:adjustRightInd w:val="0"/>
              <w:ind w:right="-159"/>
              <w:jc w:val="both"/>
              <w:rPr>
                <w:rFonts w:ascii="Calibri" w:hAnsi="Calibri" w:cs="Calibri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>2.13. Срок регистрации запроса заявителя о предоставлении муниципальной</w:t>
            </w:r>
            <w:r w:rsidRPr="00E9448F">
              <w:rPr>
                <w:color w:val="FF0000"/>
              </w:rPr>
              <w:t xml:space="preserve">  </w:t>
            </w:r>
            <w:r w:rsidRPr="00E9448F">
              <w:t xml:space="preserve">услуги 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В день обращения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t xml:space="preserve">2.14. Требования к помещениям, в которых </w:t>
            </w:r>
            <w:r w:rsidRPr="00E9448F">
              <w:lastRenderedPageBreak/>
              <w:t>предоставляется муниципальная услуга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pStyle w:val="a5"/>
              <w:ind w:right="-159" w:firstLine="4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448F">
              <w:rPr>
                <w:rFonts w:ascii="Times New Roman" w:hAnsi="Times New Roman"/>
                <w:spacing w:val="-3"/>
                <w:sz w:val="28"/>
                <w:szCs w:val="28"/>
              </w:rPr>
              <w:lastRenderedPageBreak/>
              <w:t xml:space="preserve">Помещение располагается по адресу: </w:t>
            </w:r>
            <w:r w:rsidRPr="00E9448F">
              <w:rPr>
                <w:rFonts w:ascii="Times New Roman" w:hAnsi="Times New Roman"/>
                <w:sz w:val="28"/>
                <w:szCs w:val="28"/>
              </w:rPr>
              <w:t>422</w:t>
            </w:r>
            <w:r w:rsidR="00EA454B">
              <w:rPr>
                <w:rFonts w:ascii="Times New Roman" w:hAnsi="Times New Roman"/>
                <w:sz w:val="28"/>
                <w:szCs w:val="28"/>
              </w:rPr>
              <w:t>163</w:t>
            </w:r>
            <w:r w:rsidRPr="00E9448F">
              <w:rPr>
                <w:rFonts w:ascii="Times New Roman" w:hAnsi="Times New Roman"/>
                <w:sz w:val="28"/>
                <w:szCs w:val="28"/>
              </w:rPr>
              <w:t xml:space="preserve">, Республика Татарстан, </w:t>
            </w:r>
            <w:r w:rsidR="00E0048D" w:rsidRPr="00E9448F"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r w:rsidRPr="00E9448F">
              <w:rPr>
                <w:rFonts w:ascii="Times New Roman" w:hAnsi="Times New Roman"/>
                <w:sz w:val="28"/>
                <w:szCs w:val="28"/>
              </w:rPr>
              <w:t xml:space="preserve"> район, с.</w:t>
            </w:r>
            <w:r w:rsidR="00EA454B">
              <w:rPr>
                <w:rFonts w:ascii="Times New Roman" w:hAnsi="Times New Roman"/>
                <w:sz w:val="28"/>
                <w:szCs w:val="28"/>
              </w:rPr>
              <w:t>Верхняя Ошма</w:t>
            </w:r>
            <w:r w:rsidR="00E0048D" w:rsidRPr="00E944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4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48F">
              <w:rPr>
                <w:rFonts w:ascii="Times New Roman" w:hAnsi="Times New Roman"/>
                <w:sz w:val="28"/>
                <w:szCs w:val="28"/>
              </w:rPr>
              <w:lastRenderedPageBreak/>
              <w:t>ул.</w:t>
            </w:r>
            <w:r w:rsidR="00EA454B">
              <w:rPr>
                <w:rFonts w:ascii="Times New Roman" w:hAnsi="Times New Roman"/>
                <w:sz w:val="28"/>
                <w:szCs w:val="28"/>
              </w:rPr>
              <w:t>Советская</w:t>
            </w:r>
            <w:r w:rsidRPr="00E9448F">
              <w:rPr>
                <w:rFonts w:ascii="Times New Roman" w:hAnsi="Times New Roman"/>
                <w:sz w:val="28"/>
                <w:szCs w:val="28"/>
              </w:rPr>
              <w:t>, д.</w:t>
            </w:r>
            <w:r w:rsidR="00EA454B">
              <w:rPr>
                <w:rFonts w:ascii="Times New Roman" w:hAnsi="Times New Roman"/>
                <w:sz w:val="28"/>
                <w:szCs w:val="28"/>
              </w:rPr>
              <w:t>54а</w:t>
            </w:r>
            <w:r w:rsidR="00BE40F2" w:rsidRPr="00E944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B3B" w:rsidRPr="00E9448F" w:rsidRDefault="00751B3B" w:rsidP="004E30D1">
            <w:pPr>
              <w:ind w:right="-159"/>
              <w:jc w:val="both"/>
            </w:pPr>
            <w:r w:rsidRPr="00E9448F">
              <w:t>Присутственное место оборудовано столом и стульями для оформления запроса, информационными стендами с образцами заполнения заявления и перечнем документов, необходимых для получения услуги</w:t>
            </w:r>
          </w:p>
          <w:p w:rsidR="00751B3B" w:rsidRPr="00E9448F" w:rsidRDefault="00751B3B" w:rsidP="004E30D1">
            <w:pPr>
              <w:ind w:right="-159" w:firstLine="454"/>
              <w:jc w:val="both"/>
            </w:pPr>
            <w:r w:rsidRPr="00E9448F">
              <w:t xml:space="preserve">Рабочее место </w:t>
            </w:r>
            <w:r w:rsidR="00BE40F2" w:rsidRPr="00E9448F">
              <w:t>уполномоченного лица,</w:t>
            </w:r>
            <w:r w:rsidRPr="00E9448F">
              <w:t xml:space="preserve"> осуществляющего прием заявителей, оборудовано персональным компьютером и печатающим устройством;</w:t>
            </w:r>
          </w:p>
          <w:p w:rsidR="00751B3B" w:rsidRPr="00E9448F" w:rsidRDefault="00751B3B" w:rsidP="004E30D1">
            <w:pPr>
              <w:ind w:right="-159" w:firstLine="454"/>
              <w:jc w:val="both"/>
            </w:pPr>
            <w:r w:rsidRPr="00E9448F">
              <w:t xml:space="preserve">В целях обеспечения конфиденциальности сведений одновременное консультирование и (или) прием двух и более посетителей одним </w:t>
            </w:r>
            <w:r w:rsidR="00BE40F2" w:rsidRPr="00E9448F">
              <w:t>уполномоченным лицом</w:t>
            </w:r>
            <w:r w:rsidRPr="00E9448F">
              <w:t xml:space="preserve"> не допускается;</w:t>
            </w:r>
          </w:p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4"/>
              <w:jc w:val="both"/>
              <w:rPr>
                <w:rFonts w:ascii="Times New Roman CYR" w:hAnsi="Times New Roman CYR" w:cs="Times New Roman CYR"/>
              </w:rPr>
            </w:pPr>
            <w:r w:rsidRPr="00E9448F">
              <w:t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ind w:right="-159"/>
              <w:jc w:val="both"/>
            </w:pPr>
            <w:r w:rsidRPr="00E9448F">
              <w:lastRenderedPageBreak/>
              <w:t>2.15. Показатели доступности и качества муниципальной услуги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Показателями доступности и качества предоставления государственной услуги являются:</w:t>
            </w:r>
          </w:p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1) соблюдение сроков приема и рассмотрения документов;</w:t>
            </w:r>
          </w:p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2) соблюдение срока получения результата муниципальной услуги;</w:t>
            </w:r>
          </w:p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rPr>
                <w:rFonts w:ascii="Times New Roman CYR" w:hAnsi="Times New Roman CYR" w:cs="Times New Roman CYR"/>
              </w:rPr>
              <w:t>3) 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Органа, участвующих в предоставлении услуги).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  <w:tr w:rsidR="00751B3B" w:rsidRPr="00E9448F" w:rsidTr="00EA454B">
        <w:trPr>
          <w:trHeight w:val="1"/>
        </w:trPr>
        <w:tc>
          <w:tcPr>
            <w:tcW w:w="3936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34"/>
              <w:jc w:val="both"/>
              <w:outlineLvl w:val="1"/>
              <w:rPr>
                <w:rFonts w:eastAsia="Calibri"/>
                <w:lang w:eastAsia="en-US"/>
              </w:rPr>
            </w:pPr>
            <w:r w:rsidRPr="00E9448F">
              <w:t>2.16. Особенности предоставления муниципальной услуги в электронной форме</w:t>
            </w:r>
          </w:p>
        </w:tc>
        <w:tc>
          <w:tcPr>
            <w:tcW w:w="7796" w:type="dxa"/>
            <w:shd w:val="clear" w:color="auto" w:fill="auto"/>
          </w:tcPr>
          <w:p w:rsidR="00751B3B" w:rsidRPr="00E9448F" w:rsidRDefault="00751B3B" w:rsidP="004E30D1">
            <w:pPr>
              <w:tabs>
                <w:tab w:val="num" w:pos="0"/>
              </w:tabs>
              <w:ind w:right="-159" w:firstLine="317"/>
              <w:jc w:val="both"/>
            </w:pPr>
            <w:r w:rsidRPr="00E9448F">
              <w:t>Консультация о порядке предоставления муниципальной услуги может быть получена в э</w:t>
            </w:r>
            <w:r w:rsidR="0092185A" w:rsidRPr="00E9448F">
              <w:t>лектронной форме через Интернет</w:t>
            </w:r>
            <w:r w:rsidRPr="00E9448F">
              <w:t xml:space="preserve">. </w:t>
            </w:r>
          </w:p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 w:firstLine="459"/>
              <w:jc w:val="both"/>
              <w:rPr>
                <w:rFonts w:ascii="Times New Roman CYR" w:hAnsi="Times New Roman CYR" w:cs="Times New Roman CYR"/>
              </w:rPr>
            </w:pPr>
            <w:r w:rsidRPr="00E9448F">
              <w:t>Муниципальная услуга в электронной форме не предоставляется</w:t>
            </w:r>
          </w:p>
        </w:tc>
        <w:tc>
          <w:tcPr>
            <w:tcW w:w="3085" w:type="dxa"/>
            <w:shd w:val="clear" w:color="auto" w:fill="auto"/>
          </w:tcPr>
          <w:p w:rsidR="00751B3B" w:rsidRPr="00E9448F" w:rsidRDefault="00751B3B" w:rsidP="004E30D1">
            <w:pPr>
              <w:autoSpaceDE w:val="0"/>
              <w:autoSpaceDN w:val="0"/>
              <w:adjustRightInd w:val="0"/>
              <w:ind w:right="-159"/>
              <w:rPr>
                <w:rFonts w:ascii="Times New Roman CYR" w:hAnsi="Times New Roman CYR" w:cs="Times New Roman CYR"/>
              </w:rPr>
            </w:pPr>
          </w:p>
        </w:tc>
      </w:tr>
    </w:tbl>
    <w:p w:rsidR="00751B3B" w:rsidRPr="00E9448F" w:rsidRDefault="00751B3B" w:rsidP="00751B3B">
      <w:pPr>
        <w:ind w:right="-159" w:firstLine="709"/>
        <w:jc w:val="both"/>
      </w:pPr>
    </w:p>
    <w:p w:rsidR="00751B3B" w:rsidRPr="00E9448F" w:rsidRDefault="00751B3B" w:rsidP="00751B3B">
      <w:pPr>
        <w:ind w:right="-159" w:firstLine="720"/>
        <w:jc w:val="both"/>
      </w:pPr>
    </w:p>
    <w:p w:rsidR="00751B3B" w:rsidRPr="00E9448F" w:rsidRDefault="00751B3B" w:rsidP="00452DA0">
      <w:pPr>
        <w:numPr>
          <w:ilvl w:val="0"/>
          <w:numId w:val="2"/>
        </w:numPr>
        <w:ind w:right="-159"/>
        <w:jc w:val="center"/>
        <w:rPr>
          <w:b/>
        </w:rPr>
        <w:sectPr w:rsidR="00751B3B" w:rsidRPr="00E9448F" w:rsidSect="00E9448F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751B3B" w:rsidRPr="00E9448F" w:rsidRDefault="00751B3B" w:rsidP="00334BE8">
      <w:pPr>
        <w:pStyle w:val="aa"/>
        <w:numPr>
          <w:ilvl w:val="0"/>
          <w:numId w:val="2"/>
        </w:numPr>
        <w:ind w:left="0" w:right="-200" w:firstLine="0"/>
        <w:jc w:val="center"/>
        <w:rPr>
          <w:b/>
        </w:rPr>
      </w:pPr>
      <w:r w:rsidRPr="00E9448F">
        <w:rPr>
          <w:b/>
        </w:rPr>
        <w:lastRenderedPageBreak/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51B3B" w:rsidRPr="00E9448F" w:rsidRDefault="00751B3B" w:rsidP="00334BE8">
      <w:pPr>
        <w:tabs>
          <w:tab w:val="num" w:pos="0"/>
        </w:tabs>
        <w:ind w:right="-200"/>
        <w:rPr>
          <w:b/>
        </w:rPr>
      </w:pPr>
    </w:p>
    <w:p w:rsidR="00751B3B" w:rsidRPr="00E9448F" w:rsidRDefault="00751B3B" w:rsidP="00334BE8">
      <w:pPr>
        <w:pStyle w:val="ConsPlusTitle"/>
        <w:tabs>
          <w:tab w:val="num" w:pos="0"/>
        </w:tabs>
        <w:suppressAutoHyphens/>
        <w:ind w:right="-2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448F">
        <w:rPr>
          <w:rFonts w:ascii="Times New Roman" w:hAnsi="Times New Roman" w:cs="Times New Roman"/>
          <w:b w:val="0"/>
          <w:sz w:val="28"/>
          <w:szCs w:val="28"/>
        </w:rPr>
        <w:t>3.1. Заявитель лично, по телефону или через Интернет</w:t>
      </w:r>
      <w:r w:rsidR="00452DA0" w:rsidRPr="00E9448F">
        <w:rPr>
          <w:rFonts w:ascii="Times New Roman" w:hAnsi="Times New Roman" w:cs="Times New Roman"/>
          <w:b w:val="0"/>
          <w:sz w:val="28"/>
          <w:szCs w:val="28"/>
        </w:rPr>
        <w:t xml:space="preserve"> по электронной почте </w:t>
      </w:r>
      <w:r w:rsidRPr="00E9448F">
        <w:rPr>
          <w:rFonts w:ascii="Times New Roman" w:hAnsi="Times New Roman" w:cs="Times New Roman"/>
          <w:b w:val="0"/>
          <w:sz w:val="28"/>
          <w:szCs w:val="28"/>
        </w:rPr>
        <w:t xml:space="preserve">обращается в исполнительный комитет </w:t>
      </w:r>
      <w:r w:rsidR="001C43C9">
        <w:rPr>
          <w:rFonts w:ascii="Times New Roman" w:hAnsi="Times New Roman" w:cs="Times New Roman"/>
          <w:b w:val="0"/>
          <w:sz w:val="28"/>
          <w:szCs w:val="28"/>
        </w:rPr>
        <w:t>Верхнеошминского</w:t>
      </w:r>
      <w:r w:rsidRPr="00E9448F">
        <w:rPr>
          <w:rFonts w:ascii="Times New Roman" w:hAnsi="Times New Roman" w:cs="Times New Roman"/>
          <w:b w:val="0"/>
          <w:sz w:val="28"/>
          <w:szCs w:val="28"/>
        </w:rPr>
        <w:t xml:space="preserve"> сельского  поселения (далее – Орган) для получения консультаций о порядке получения муниципальной услуги.</w:t>
      </w:r>
    </w:p>
    <w:p w:rsidR="00751B3B" w:rsidRPr="00E9448F" w:rsidRDefault="00FC28F0" w:rsidP="00334BE8">
      <w:pPr>
        <w:pStyle w:val="ConsPlusTitle"/>
        <w:tabs>
          <w:tab w:val="num" w:pos="0"/>
        </w:tabs>
        <w:suppressAutoHyphens/>
        <w:ind w:right="-2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448F">
        <w:rPr>
          <w:rFonts w:ascii="Times New Roman" w:hAnsi="Times New Roman" w:cs="Times New Roman"/>
          <w:b w:val="0"/>
          <w:sz w:val="28"/>
          <w:szCs w:val="28"/>
        </w:rPr>
        <w:t>Уполномоченное лицо</w:t>
      </w:r>
      <w:r w:rsidR="00751B3B" w:rsidRPr="00E9448F">
        <w:rPr>
          <w:rFonts w:ascii="Times New Roman" w:hAnsi="Times New Roman" w:cs="Times New Roman"/>
          <w:b w:val="0"/>
          <w:sz w:val="28"/>
          <w:szCs w:val="28"/>
        </w:rPr>
        <w:t xml:space="preserve"> 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751B3B" w:rsidRPr="00E9448F" w:rsidRDefault="00751B3B" w:rsidP="00334BE8">
      <w:pPr>
        <w:pStyle w:val="ConsPlusTitle"/>
        <w:tabs>
          <w:tab w:val="num" w:pos="0"/>
        </w:tabs>
        <w:suppressAutoHyphens/>
        <w:ind w:right="-2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448F">
        <w:rPr>
          <w:rFonts w:ascii="Times New Roman" w:hAnsi="Times New Roman" w:cs="Times New Roman"/>
          <w:b w:val="0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E9448F" w:rsidRDefault="00751B3B" w:rsidP="00E9448F">
      <w:pPr>
        <w:pStyle w:val="ConsPlusTitle"/>
        <w:tabs>
          <w:tab w:val="num" w:pos="0"/>
        </w:tabs>
        <w:suppressAutoHyphens/>
        <w:ind w:right="-2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448F">
        <w:rPr>
          <w:rFonts w:ascii="Times New Roman" w:hAnsi="Times New Roman" w:cs="Times New Roman"/>
          <w:b w:val="0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751B3B" w:rsidRPr="00E9448F" w:rsidRDefault="00751B3B" w:rsidP="00E9448F">
      <w:pPr>
        <w:pStyle w:val="ConsPlusTitle"/>
        <w:tabs>
          <w:tab w:val="num" w:pos="0"/>
        </w:tabs>
        <w:suppressAutoHyphens/>
        <w:ind w:right="-2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448F">
        <w:rPr>
          <w:rFonts w:ascii="Times New Roman" w:hAnsi="Times New Roman" w:cs="Times New Roman"/>
          <w:b w:val="0"/>
          <w:bCs w:val="0"/>
          <w:sz w:val="28"/>
          <w:szCs w:val="28"/>
        </w:rPr>
        <w:t>3.2. Заявитель лично,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Орган.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3.3. </w:t>
      </w:r>
      <w:r w:rsidR="001B297F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>, отвечающ</w:t>
      </w:r>
      <w:r w:rsidR="001B297F" w:rsidRPr="00E9448F">
        <w:rPr>
          <w:rFonts w:ascii="Times New Roman" w:hAnsi="Times New Roman"/>
          <w:sz w:val="28"/>
          <w:szCs w:val="28"/>
        </w:rPr>
        <w:t>ее</w:t>
      </w:r>
      <w:r w:rsidRPr="00E9448F">
        <w:rPr>
          <w:rFonts w:ascii="Times New Roman" w:hAnsi="Times New Roman"/>
          <w:sz w:val="28"/>
          <w:szCs w:val="28"/>
        </w:rPr>
        <w:t xml:space="preserve"> за совершение нотариальных действий, осуществляет: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Удостоверение личности и выяснение дееспособности заявителя; 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Результат процедуры: удостоверение личности и  выяснение дееспособности заявителя. 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приеме документов, предусмотренных пунктом 2.8 настоящего Регламента, </w:t>
      </w:r>
      <w:r w:rsidR="00C17828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>, ведущ</w:t>
      </w:r>
      <w:r w:rsidR="00C17828" w:rsidRPr="00E9448F">
        <w:rPr>
          <w:rFonts w:ascii="Times New Roman" w:hAnsi="Times New Roman"/>
          <w:sz w:val="28"/>
          <w:szCs w:val="28"/>
        </w:rPr>
        <w:t>ее</w:t>
      </w:r>
      <w:r w:rsidRPr="00E9448F">
        <w:rPr>
          <w:rFonts w:ascii="Times New Roman" w:hAnsi="Times New Roman"/>
          <w:sz w:val="28"/>
          <w:szCs w:val="28"/>
        </w:rPr>
        <w:t xml:space="preserve">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Результат процедур: возвращенные заявителю документы. 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3.4. </w:t>
      </w:r>
      <w:r w:rsidR="009F192E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 xml:space="preserve"> после принятие документов осуществляет: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проверку наличия оснований для отказа в предоставлении услуги, предусмотренных пунктом 2.9 настоящего Регламента.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В случае наличия оснований для отказа в предоставлении услуги</w:t>
      </w:r>
      <w:r w:rsidR="00511F7D" w:rsidRPr="00E9448F">
        <w:rPr>
          <w:rFonts w:ascii="Times New Roman" w:hAnsi="Times New Roman"/>
          <w:sz w:val="28"/>
          <w:szCs w:val="28"/>
        </w:rPr>
        <w:t xml:space="preserve"> уполномоченное лицо </w:t>
      </w:r>
      <w:r w:rsidRPr="00E9448F">
        <w:rPr>
          <w:rFonts w:ascii="Times New Roman" w:hAnsi="Times New Roman"/>
          <w:sz w:val="28"/>
          <w:szCs w:val="28"/>
        </w:rPr>
        <w:t>извещает заявителя о причинах отказа и осуществляет процедуры, предусмотренные пунктом 3.5 настоящего Регламента.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lastRenderedPageBreak/>
        <w:t xml:space="preserve">В случае наличия оснований для отложения совершения нотариального действия </w:t>
      </w:r>
      <w:r w:rsidR="001F1CE3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 xml:space="preserve">  осуществляет процедуры, предусмотренные пунктом 3.6 настоящего Регламента.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</w:t>
      </w:r>
      <w:r w:rsidR="001F1CE3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>: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проверяет правильность оплаты за совершение нотариальных действий;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свидетельствует подлинность подписи на документах: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свидетельствование подлинности подписи на документе, содержание которого не противоречит законодательным актам Российской Федерации </w:t>
      </w:r>
      <w:bookmarkStart w:id="0" w:name="sub_1060"/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свидетельствуя подлинность подписи, не удостоверяет фактов, изложенных в документе, а лишь подтверждает, что подпись сделана определенным лицом.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bookmarkStart w:id="1" w:name="sub_1061"/>
      <w:bookmarkEnd w:id="0"/>
      <w:r w:rsidRPr="00E9448F">
        <w:t xml:space="preserve"> свидетельствуя подлинность подписи лица на банковской карточке, должно руководствоваться Инструкцией Центрального банка Российской Федерации от 14 сентября </w:t>
      </w:r>
      <w:smartTag w:uri="urn:schemas-microsoft-com:office:smarttags" w:element="metricconverter">
        <w:smartTagPr>
          <w:attr w:name="ProductID" w:val="2006 г"/>
        </w:smartTagPr>
        <w:r w:rsidRPr="00E9448F">
          <w:t>2006</w:t>
        </w:r>
      </w:smartTag>
      <w:r w:rsidRPr="00E9448F">
        <w:t> г. N 28-И "Об открытии и закрытии банковских счетов, счетов по вкладам (депозитам)"</w:t>
      </w:r>
      <w:bookmarkStart w:id="2" w:name="sub_1062"/>
      <w:bookmarkEnd w:id="1"/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</w:t>
      </w:r>
      <w:bookmarkEnd w:id="2"/>
      <w:r w:rsidRPr="00E9448F">
        <w:t>Содержание документов, на которых нотариально свидетельствуется подлинность подписи, должно быть зачитано вслух лицам, обратившимся за совершением нотариального действия. Документы, оформляемые в нотариальном порядке, подписываются лицами, обратившимися за совершением нотариального действия, в присутствии должностного лица местного самоуправления, совершающего нотариальное действие.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Если гражданин вследствие физических недостатков, болезни  не может лично расписаться, по его поручению, в его присутствии и в присутствии </w:t>
      </w:r>
      <w:r w:rsidR="000A1375" w:rsidRPr="00E9448F">
        <w:t>уполномоченного лица</w:t>
      </w:r>
      <w:r w:rsidRPr="00E9448F">
        <w:t xml:space="preserve">  документ, на котором нотариально свидетельствуется подлинность подписи, может подписать другой гражданин с указанием причин, в силу которых данный документ не мог быть подписан собственноручно гражданином, обратившимся за совершением нотариального действия.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Затем ставит подпись, оттиск печати исполнительного комитета поселения с изображением  государственного герба Российской Федерации;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регистрирует совершенное нотариальное действие в реестре для регистрации нотариальных действий;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возвращает заверенные документы заявителю.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Процедуры, устанавливаемые пунктами 3.3 -3.4 настоящего Регламента, осуществляются в течение 30 минут с момента регистрации заявления.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Результат процедур: нотариально удостоверенные подлинности подписи на документах, переданные заявителю.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3.5. </w:t>
      </w:r>
      <w:r w:rsidR="004B1389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 xml:space="preserve"> в случае принятия решения об отказе в предоставлении услуги выносит постановление об отказе в совершении нотариальных действий. </w:t>
      </w:r>
    </w:p>
    <w:p w:rsidR="00751B3B" w:rsidRPr="00E9448F" w:rsidRDefault="004B1389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Уполномоченное лицо</w:t>
      </w:r>
      <w:r w:rsidR="00751B3B" w:rsidRPr="00E9448F">
        <w:t xml:space="preserve">  по просьбе лица, которому отказано в совершении нотариального действия, должно изложить причины отказа в письменной форме и разъяснить порядок его обжалования. В этих случаях </w:t>
      </w:r>
      <w:r w:rsidRPr="00E9448F">
        <w:t>уполномоченное лицо</w:t>
      </w:r>
      <w:r w:rsidR="00751B3B" w:rsidRPr="00E9448F">
        <w:t xml:space="preserve"> не позднее чем в пятидневный срок со дня обращения за совершением нотариального действия выносит постановление об отказе в совершении нотариального действия.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В постановлении об отказе должны быть указаны: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lastRenderedPageBreak/>
        <w:t xml:space="preserve"> дата вынесения постановления;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фамилия, инициалы, должность лица, уполномоченного совершать нотариальные действия, наименование исполнительного комитета сельского  поселения;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фамилия, имя, отчество (последнее - при наличии) гражданина, обратившегося за совершением нотариального действия, адрес места его жительства (полное наименование и адрес (место нахождения) постоянно действующего исполнительного органа юридического лица, представителю которого отказано в совершении нотариального действия);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нотариальное действие, о совершении которого просил обратившийся;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основание отказа со ссылкой на действующее законодательство;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порядок и сроки обжалования отказа.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Постановление составляется в двух подлинных экземплярах, каждый экземпляр подписывается </w:t>
      </w:r>
      <w:r w:rsidR="004B1389" w:rsidRPr="00E9448F">
        <w:t>уполномоченным лицом</w:t>
      </w:r>
      <w:r w:rsidRPr="00E9448F">
        <w:t xml:space="preserve"> с приложением оттиска печати исполнительного комитета сельского поселения для совершения нотариальных действий. Постановление регистрируется в книге исходящей корреспонденции.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 Постановление об отказе вручается лицу, которому отказано в совершении нотариального действия, или направляется ему посредством почтовой связи.</w:t>
      </w:r>
    </w:p>
    <w:p w:rsidR="00751B3B" w:rsidRPr="00E9448F" w:rsidRDefault="00751B3B" w:rsidP="00334BE8">
      <w:pPr>
        <w:tabs>
          <w:tab w:val="num" w:pos="0"/>
        </w:tabs>
        <w:ind w:right="-200"/>
        <w:jc w:val="both"/>
      </w:pPr>
      <w:r w:rsidRPr="00E9448F">
        <w:t xml:space="preserve"> При вручении лицу, которому отказано в совершении нотариального действия, постановления об отказе указанное лицо на экземпляре постановления, хранящемся в делах поселения, расписывается в получении постановления и ставит дату вручения.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 за предоставлением услуги.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Результат процедур: постановление об отказе в совершении нотариальных действий, направленное заявителю</w:t>
      </w:r>
      <w:r w:rsidRPr="00E9448F">
        <w:rPr>
          <w:rFonts w:ascii="Times New Roman" w:hAnsi="Times New Roman"/>
          <w:b/>
          <w:sz w:val="28"/>
          <w:szCs w:val="28"/>
        </w:rPr>
        <w:t>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3.6. Отложение совершения нотариального действия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3.6.1. </w:t>
      </w:r>
      <w:r w:rsidR="004B1389" w:rsidRPr="00E9448F">
        <w:rPr>
          <w:rFonts w:ascii="Times New Roman" w:hAnsi="Times New Roman"/>
          <w:sz w:val="28"/>
          <w:szCs w:val="28"/>
        </w:rPr>
        <w:t xml:space="preserve">Уполномоченное лицо </w:t>
      </w:r>
      <w:r w:rsidRPr="00E9448F">
        <w:rPr>
          <w:rFonts w:ascii="Times New Roman" w:hAnsi="Times New Roman"/>
          <w:sz w:val="28"/>
          <w:szCs w:val="28"/>
        </w:rPr>
        <w:t>может отложить совершение нотариального действия в случае: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необходимости истребования дополнительных сведений от физических и юридических лиц;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направления документов на экспертизу;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необходимости запросить заинтересованных лиц об отсутствии у них возражений против совершения этих действий.</w:t>
      </w:r>
    </w:p>
    <w:p w:rsidR="00751B3B" w:rsidRPr="00E9448F" w:rsidRDefault="00D11DDE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Уполномоченное лицо</w:t>
      </w:r>
      <w:r w:rsidR="00751B3B" w:rsidRPr="00E9448F">
        <w:rPr>
          <w:rFonts w:ascii="Times New Roman" w:hAnsi="Times New Roman"/>
          <w:sz w:val="28"/>
          <w:szCs w:val="28"/>
        </w:rPr>
        <w:t xml:space="preserve"> извещает заявителя об отложении совершения нотариального действия.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Результат процедур: извещение заявителя об отложении совершения нотариального действия.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3.6.2. </w:t>
      </w:r>
      <w:r w:rsidR="00D11DDE" w:rsidRPr="00E9448F">
        <w:rPr>
          <w:rFonts w:ascii="Times New Roman" w:hAnsi="Times New Roman"/>
          <w:sz w:val="28"/>
          <w:szCs w:val="28"/>
        </w:rPr>
        <w:t>Уполномоченное лицо</w:t>
      </w:r>
      <w:r w:rsidRPr="00E9448F">
        <w:rPr>
          <w:rFonts w:ascii="Times New Roman" w:hAnsi="Times New Roman"/>
          <w:sz w:val="28"/>
          <w:szCs w:val="28"/>
        </w:rPr>
        <w:t xml:space="preserve"> после принятия решения об отложении совершения нотариального действия готовит запрос, необходимый для получения дополнительных сведений, и направляет в соответствующий орган или заинтересованному лицу.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lastRenderedPageBreak/>
        <w:t>Результат процедур: запрос, направленный в соответствующий орган или заинтересованному лицу.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3.6.3. </w:t>
      </w:r>
      <w:r w:rsidR="00D11DDE" w:rsidRPr="00E9448F">
        <w:rPr>
          <w:rFonts w:ascii="Times New Roman" w:hAnsi="Times New Roman"/>
          <w:sz w:val="28"/>
          <w:szCs w:val="28"/>
        </w:rPr>
        <w:t xml:space="preserve">уполномоченное лицо </w:t>
      </w:r>
      <w:r w:rsidRPr="00E9448F">
        <w:rPr>
          <w:rFonts w:ascii="Times New Roman" w:hAnsi="Times New Roman"/>
          <w:sz w:val="28"/>
          <w:szCs w:val="28"/>
        </w:rPr>
        <w:t>после поступления ответов на запросы извещает заявителя и предоставляет услугу в порядке, установленном пунктами 3.3. – 3.4 настоящего Регламента.</w:t>
      </w:r>
    </w:p>
    <w:p w:rsidR="00751B3B" w:rsidRPr="00E9448F" w:rsidRDefault="00751B3B" w:rsidP="00334BE8">
      <w:pPr>
        <w:pStyle w:val="ConsPlusNormal"/>
        <w:tabs>
          <w:tab w:val="num" w:pos="0"/>
        </w:tabs>
        <w:ind w:right="-20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448F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по предоставлению муниципальной услуги представлена в приложении №1.</w:t>
      </w:r>
    </w:p>
    <w:p w:rsidR="00751B3B" w:rsidRPr="00E9448F" w:rsidRDefault="00751B3B" w:rsidP="00334BE8">
      <w:pPr>
        <w:pStyle w:val="ConsPlusNormal"/>
        <w:tabs>
          <w:tab w:val="num" w:pos="0"/>
        </w:tabs>
        <w:ind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B3B" w:rsidRPr="00E9448F" w:rsidRDefault="00751B3B" w:rsidP="00334BE8">
      <w:pPr>
        <w:pStyle w:val="aa"/>
        <w:numPr>
          <w:ilvl w:val="0"/>
          <w:numId w:val="2"/>
        </w:numPr>
        <w:tabs>
          <w:tab w:val="num" w:pos="0"/>
        </w:tabs>
        <w:ind w:left="0" w:right="-200" w:firstLine="0"/>
        <w:jc w:val="center"/>
        <w:rPr>
          <w:b/>
        </w:rPr>
      </w:pPr>
      <w:r w:rsidRPr="00E9448F">
        <w:rPr>
          <w:b/>
        </w:rPr>
        <w:t>Порядок и Формы контроля за исполнением регламента</w:t>
      </w:r>
    </w:p>
    <w:p w:rsidR="00751B3B" w:rsidRPr="00E9448F" w:rsidRDefault="00751B3B" w:rsidP="00334BE8">
      <w:pPr>
        <w:tabs>
          <w:tab w:val="num" w:pos="0"/>
        </w:tabs>
        <w:ind w:right="-200"/>
        <w:rPr>
          <w:b/>
        </w:rPr>
      </w:pP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4.1. Контроль за полнотой и качеством предоставляемой муниципальной услугой включает в себя проведение плановых и внеплановых проверок.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4.2. 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исполнительного комитета </w:t>
      </w:r>
      <w:r w:rsidR="001C43C9">
        <w:rPr>
          <w:rFonts w:ascii="Times New Roman" w:hAnsi="Times New Roman"/>
          <w:sz w:val="28"/>
          <w:szCs w:val="28"/>
        </w:rPr>
        <w:t>Верхнеошминского</w:t>
      </w:r>
      <w:r w:rsidRPr="00E9448F">
        <w:rPr>
          <w:rFonts w:ascii="Times New Roman" w:hAnsi="Times New Roman"/>
          <w:sz w:val="28"/>
          <w:szCs w:val="28"/>
        </w:rPr>
        <w:t xml:space="preserve"> сельского поселения путем проведения проверок соблюдения и исполнения настоящего Регламента, иных нормативных правовых актов, регламентирующих предоставление муниципальной услуги.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Периодичность осуществления текущего контроля устанавливается главой поселения.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4.3. Ответственность</w:t>
      </w:r>
      <w:r w:rsidR="00796838" w:rsidRPr="00E9448F">
        <w:rPr>
          <w:rFonts w:ascii="Times New Roman" w:hAnsi="Times New Roman"/>
          <w:sz w:val="28"/>
          <w:szCs w:val="28"/>
        </w:rPr>
        <w:t xml:space="preserve"> уполномоченного лица</w:t>
      </w:r>
      <w:r w:rsidRPr="00E9448F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услуги, определяется в его должностной инструкции.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4.4. По результатам контроля, в случае выявления нарушений прав заявителей, требований настоящего Регламента, иных нормативных правовых актов, регламентирующих предоставление муниципальной услуги, глава поселения принимает меры по наложению дисциплинарного взыскания.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4.5. Порядок и формы контроля за предоставлением муниципальной услуги, указанные в настоящем разделе, применяются ко всем административным процедурам.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>4.6. При проведении плановых и внеплановых проверок рассматриваются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услуги. Проверка может проводиться по конкретному обращению заявителя. Плановые проверки включают в себя контроль полноты  и качества предоставления муниципальной услуги, проведение проверок, рассмотрение, принятие в пределах компетенции решение и подготовку ответов на обращения граждан, содержащих жалобы на решения, действия (бездействие) должностных лиц.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  <w:r w:rsidRPr="00E9448F">
        <w:rPr>
          <w:rFonts w:ascii="Times New Roman" w:hAnsi="Times New Roman"/>
          <w:sz w:val="28"/>
          <w:szCs w:val="28"/>
        </w:rPr>
        <w:t xml:space="preserve">Проверка проводится на основании распоряжения главы  </w:t>
      </w:r>
      <w:r w:rsidR="001C43C9">
        <w:rPr>
          <w:rFonts w:ascii="Times New Roman" w:hAnsi="Times New Roman"/>
          <w:sz w:val="28"/>
          <w:szCs w:val="28"/>
        </w:rPr>
        <w:t>Верхнеошминского</w:t>
      </w:r>
      <w:r w:rsidRPr="00E9448F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751B3B" w:rsidRPr="00E9448F" w:rsidRDefault="00751B3B" w:rsidP="00334BE8">
      <w:pPr>
        <w:pStyle w:val="a5"/>
        <w:tabs>
          <w:tab w:val="num" w:pos="0"/>
        </w:tabs>
        <w:ind w:right="-200"/>
        <w:jc w:val="both"/>
        <w:rPr>
          <w:rFonts w:ascii="Times New Roman" w:hAnsi="Times New Roman"/>
          <w:sz w:val="28"/>
          <w:szCs w:val="28"/>
        </w:rPr>
      </w:pP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rPr>
          <w:b/>
          <w:bCs/>
        </w:rPr>
      </w:pPr>
      <w:r w:rsidRPr="00E9448F">
        <w:rPr>
          <w:b/>
          <w:bCs/>
        </w:rPr>
        <w:t xml:space="preserve">   5. Порядок обжалования  действий (бездействия)  должностного лица,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center"/>
        <w:rPr>
          <w:b/>
          <w:bCs/>
        </w:rPr>
      </w:pPr>
      <w:r w:rsidRPr="00E9448F">
        <w:rPr>
          <w:b/>
          <w:bCs/>
        </w:rPr>
        <w:t xml:space="preserve"> а также  принимаемого им решения при предоставлении</w:t>
      </w:r>
      <w:r w:rsidR="00E9448F">
        <w:rPr>
          <w:b/>
          <w:bCs/>
        </w:rPr>
        <w:t xml:space="preserve"> муниципальной</w:t>
      </w:r>
      <w:r w:rsidRPr="00E9448F">
        <w:rPr>
          <w:b/>
          <w:bCs/>
        </w:rPr>
        <w:t xml:space="preserve">  услуги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center"/>
        <w:rPr>
          <w:b/>
          <w:bCs/>
        </w:rPr>
      </w:pP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rPr>
          <w:bCs/>
        </w:rPr>
      </w:pPr>
      <w:r w:rsidRPr="00E9448F">
        <w:rPr>
          <w:bCs/>
        </w:rPr>
        <w:t xml:space="preserve">5.1. Досудебное (внесудебное) обжалование 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lastRenderedPageBreak/>
        <w:t xml:space="preserve"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</w:t>
      </w:r>
      <w:r w:rsidR="00796838" w:rsidRPr="00E9448F">
        <w:t xml:space="preserve">уполномоченного лица </w:t>
      </w:r>
      <w:r w:rsidRPr="00E9448F">
        <w:t>исполнительного комитета.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Заявитель может обратиться с жалобой</w:t>
      </w:r>
      <w:r w:rsidR="00796838" w:rsidRPr="00E9448F">
        <w:t>,</w:t>
      </w:r>
      <w:r w:rsidRPr="00E9448F">
        <w:t xml:space="preserve"> в том числе в следующих случаях: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1) нарушение срока регистрации запроса заявителя о предоставлении муниципальной услуги;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2) нарушение срока предоставления муниципальной услуги;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</w:t>
      </w:r>
      <w:r w:rsidR="0015129D" w:rsidRPr="00E9448F">
        <w:t>Мамадышского</w:t>
      </w:r>
      <w:r w:rsidRPr="00E9448F">
        <w:t xml:space="preserve"> муниципального района Республики Татарстан (далее – Акты района) для предоставления муниципальной услуги;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актами района для предоставления муниципальной услуги, у заявителя;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актами района;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актами района;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5.1.2. Жалоба подается в письменной форме на бумажном носителе или в электронной форме в орган, предоставляющий муниципальную услугу или руководителю исполнительного комитета.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Жалоба может быть подана при личном приеме</w:t>
      </w:r>
      <w:r w:rsidR="0015129D" w:rsidRPr="00E9448F">
        <w:t xml:space="preserve"> заявителя, направлена по почте</w:t>
      </w:r>
      <w:r w:rsidRPr="00E9448F">
        <w:t>, с использованием информационно-телекоммуникационной сети "Интернет",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</w:t>
      </w:r>
      <w:r w:rsidR="00B23822" w:rsidRPr="00E9448F">
        <w:t xml:space="preserve">уполномоченного лица </w:t>
      </w:r>
      <w:r w:rsidRPr="00E9448F">
        <w:t xml:space="preserve">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5.1.4. Жалоба должна содержать следующую информацию: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lastRenderedPageBreak/>
        <w:t xml:space="preserve">1) наименование исполнительного комитета муниципального района, должностного лица исполнительного комитета, </w:t>
      </w:r>
      <w:r w:rsidR="00B23822" w:rsidRPr="00E9448F">
        <w:t>уполномоченного лица</w:t>
      </w:r>
      <w:r w:rsidRPr="00E9448F">
        <w:t xml:space="preserve"> исполнительного комитета, решения и действия (бездействие) которых обжалуются;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</w:t>
      </w:r>
      <w:r w:rsidR="00DF7177" w:rsidRPr="00E9448F">
        <w:t>митета, уполномоченного лица</w:t>
      </w:r>
      <w:r w:rsidRPr="00E9448F">
        <w:t xml:space="preserve"> исполнительного комитета;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</w:t>
      </w:r>
      <w:r w:rsidR="00DF7177" w:rsidRPr="00E9448F">
        <w:t>уполномоченного лица</w:t>
      </w:r>
      <w:r w:rsidRPr="00E9448F">
        <w:t xml:space="preserve"> исполнительного комитета. 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5.1.6. Жалоба подписывается подавшим ее получателем муниципальной услуги.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2) отказывает в удовлетворении жалобы.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  <w:outlineLvl w:val="1"/>
      </w:pPr>
      <w:r w:rsidRPr="00E9448F"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исполкома в соответствии с </w:t>
      </w:r>
      <w:hyperlink r:id="rId10" w:history="1">
        <w:r w:rsidRPr="00E9448F">
          <w:rPr>
            <w:rStyle w:val="a3"/>
            <w:rFonts w:eastAsia="Arial"/>
          </w:rPr>
          <w:t>частью 1</w:t>
        </w:r>
      </w:hyperlink>
      <w:r w:rsidRPr="00E9448F">
        <w:t xml:space="preserve"> статьи 11.2. Федерального закона от 27.07.2010. № 210-ФЗ, незамедлительно направляет имеющиеся материалы в органы прокуратуры.</w:t>
      </w:r>
      <w:bookmarkStart w:id="3" w:name="sub_281"/>
    </w:p>
    <w:bookmarkEnd w:id="3"/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5.2. Судебное обжалование</w:t>
      </w:r>
    </w:p>
    <w:p w:rsidR="00751B3B" w:rsidRPr="00E9448F" w:rsidRDefault="00751B3B" w:rsidP="00334BE8">
      <w:pPr>
        <w:tabs>
          <w:tab w:val="num" w:pos="0"/>
        </w:tabs>
        <w:autoSpaceDE w:val="0"/>
        <w:autoSpaceDN w:val="0"/>
        <w:adjustRightInd w:val="0"/>
        <w:ind w:right="-200"/>
        <w:jc w:val="both"/>
      </w:pPr>
      <w:r w:rsidRPr="00E9448F"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751B3B" w:rsidRPr="00E9448F" w:rsidRDefault="00751B3B" w:rsidP="00E9448F">
      <w:pPr>
        <w:ind w:left="5103" w:right="-159"/>
        <w:jc w:val="both"/>
        <w:rPr>
          <w:rStyle w:val="rvts7"/>
        </w:rPr>
      </w:pPr>
      <w:r w:rsidRPr="00E9448F">
        <w:rPr>
          <w:rStyle w:val="rvts7"/>
        </w:rPr>
        <w:lastRenderedPageBreak/>
        <w:t>Приложение №1</w:t>
      </w:r>
    </w:p>
    <w:p w:rsidR="00751B3B" w:rsidRPr="00E9448F" w:rsidRDefault="00E9448F" w:rsidP="00E9448F">
      <w:pPr>
        <w:ind w:left="5103" w:right="-159"/>
        <w:jc w:val="both"/>
        <w:rPr>
          <w:rStyle w:val="rvts7"/>
        </w:rPr>
      </w:pPr>
      <w:r>
        <w:rPr>
          <w:rStyle w:val="rvts7"/>
        </w:rPr>
        <w:t>к а</w:t>
      </w:r>
      <w:r w:rsidR="00751B3B" w:rsidRPr="00E9448F">
        <w:rPr>
          <w:rStyle w:val="rvts7"/>
        </w:rPr>
        <w:t xml:space="preserve">дминистративному </w:t>
      </w:r>
    </w:p>
    <w:p w:rsidR="00751B3B" w:rsidRPr="00E9448F" w:rsidRDefault="00751B3B" w:rsidP="00E9448F">
      <w:pPr>
        <w:ind w:left="5103" w:right="-159"/>
        <w:jc w:val="both"/>
        <w:rPr>
          <w:rStyle w:val="rvts7"/>
        </w:rPr>
      </w:pPr>
      <w:r w:rsidRPr="00E9448F">
        <w:rPr>
          <w:rStyle w:val="rvts7"/>
        </w:rPr>
        <w:t xml:space="preserve">регламенту </w:t>
      </w:r>
      <w:r w:rsidR="00E9448F">
        <w:rPr>
          <w:rStyle w:val="rvts7"/>
        </w:rPr>
        <w:t xml:space="preserve">по </w:t>
      </w:r>
      <w:r w:rsidRPr="00E9448F">
        <w:rPr>
          <w:rStyle w:val="rvts7"/>
        </w:rPr>
        <w:t>предоставлени</w:t>
      </w:r>
      <w:r w:rsidR="00E9448F">
        <w:rPr>
          <w:rStyle w:val="rvts7"/>
        </w:rPr>
        <w:t>ю</w:t>
      </w:r>
      <w:r w:rsidRPr="00E9448F">
        <w:rPr>
          <w:rStyle w:val="rvts7"/>
        </w:rPr>
        <w:t xml:space="preserve"> муниципальной услуги по свидетельствованию подлинности подписи на документах</w:t>
      </w:r>
    </w:p>
    <w:p w:rsidR="00751B3B" w:rsidRPr="00E9448F" w:rsidRDefault="00751B3B" w:rsidP="00751B3B">
      <w:pPr>
        <w:ind w:left="5760" w:right="-159"/>
      </w:pPr>
    </w:p>
    <w:p w:rsidR="00751B3B" w:rsidRPr="00E9448F" w:rsidRDefault="00751B3B" w:rsidP="00751B3B">
      <w:pPr>
        <w:pStyle w:val="ConsPlusNonformat"/>
        <w:ind w:right="-159" w:firstLine="36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E9448F">
        <w:rPr>
          <w:rFonts w:ascii="Times New Roman" w:hAnsi="Times New Roman" w:cs="Times New Roman"/>
          <w:b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E9448F">
        <w:rPr>
          <w:rFonts w:ascii="Times New Roman" w:hAnsi="Times New Roman"/>
          <w:b/>
          <w:sz w:val="28"/>
          <w:szCs w:val="28"/>
          <w:lang w:eastAsia="zh-CN"/>
        </w:rPr>
        <w:t xml:space="preserve">услуги </w:t>
      </w:r>
    </w:p>
    <w:p w:rsidR="00751B3B" w:rsidRPr="00E9448F" w:rsidRDefault="00751B3B" w:rsidP="00751B3B">
      <w:pPr>
        <w:pStyle w:val="ConsPlusNonformat"/>
        <w:ind w:right="-159"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751B3B" w:rsidRPr="00E9448F" w:rsidRDefault="00546DCA" w:rsidP="00751B3B">
      <w:pPr>
        <w:ind w:left="-567" w:right="-159" w:firstLine="360"/>
      </w:pPr>
      <w:r w:rsidRPr="00546DCA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8.8pt;margin-top:331.9pt;width:130.75pt;height:50.6pt;z-index:251672576;mso-width-relative:margin;mso-height-relative:margin">
            <v:textbox>
              <w:txbxContent>
                <w:p w:rsidR="007F57A5" w:rsidRPr="00284C74" w:rsidRDefault="007F57A5" w:rsidP="00A17BA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Уполномоченное лицо</w:t>
                  </w:r>
                </w:p>
                <w:p w:rsidR="007F57A5" w:rsidRPr="007F57A5" w:rsidRDefault="007F57A5" w:rsidP="00A17BA9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Совершение нотариальных действий, выдача результата услуги      30 дней</w:t>
                  </w: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35" type="#_x0000_t202" style="position:absolute;left:0;text-align:left;margin-left:378.45pt;margin-top:278.7pt;width:117.25pt;height:70.5pt;z-index:251670528;mso-width-relative:margin;mso-height-relative:margin">
            <v:textbox>
              <w:txbxContent>
                <w:p w:rsidR="00284C74" w:rsidRPr="00284C74" w:rsidRDefault="00284C74" w:rsidP="00A17BA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Уполномоченное лицо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Подготовка и направление постановления об отказе в </w:t>
                  </w:r>
                  <w:r w:rsidR="007F57A5">
                    <w:rPr>
                      <w:rFonts w:asciiTheme="minorHAnsi" w:hAnsiTheme="minorHAnsi"/>
                      <w:sz w:val="18"/>
                      <w:szCs w:val="18"/>
                    </w:rPr>
                    <w:t>предоставлении услуги 5 дней</w:t>
                  </w: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33" type="#_x0000_t202" style="position:absolute;left:0;text-align:left;margin-left:237.45pt;margin-top:322.15pt;width:99.25pt;height:40.15pt;z-index:251668480;mso-width-relative:margin;mso-height-relative:margin">
            <v:textbox>
              <w:txbxContent>
                <w:p w:rsidR="00284C74" w:rsidRPr="00284C74" w:rsidRDefault="00284C74" w:rsidP="00A17BA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Уполномоченное лицо Направление запросов 1 день</w:t>
                  </w:r>
                </w:p>
                <w:p w:rsidR="00284C74" w:rsidRPr="00284C74" w:rsidRDefault="00284C74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32" type="#_x0000_t202" style="position:absolute;left:0;text-align:left;margin-left:378.45pt;margin-top:133.15pt;width:112pt;height:38.3pt;z-index:251666432;mso-width-relative:margin;mso-height-relative:margin">
            <v:textbox>
              <w:txbxContent>
                <w:p w:rsidR="00284C74" w:rsidRPr="00284C74" w:rsidRDefault="00284C74" w:rsidP="00A17BA9">
                  <w:pPr>
                    <w:jc w:val="center"/>
                    <w:rPr>
                      <w:sz w:val="16"/>
                      <w:szCs w:val="16"/>
                    </w:rPr>
                  </w:pPr>
                  <w:r w:rsidRPr="00284C74">
                    <w:rPr>
                      <w:sz w:val="16"/>
                      <w:szCs w:val="16"/>
                    </w:rPr>
                    <w:t>Уполномоченное лицо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sz w:val="16"/>
                      <w:szCs w:val="16"/>
                    </w:rPr>
                  </w:pPr>
                  <w:r w:rsidRPr="00284C74">
                    <w:rPr>
                      <w:sz w:val="16"/>
                      <w:szCs w:val="16"/>
                    </w:rPr>
                    <w:t>Возвращение документов заявителю</w:t>
                  </w:r>
                  <w:r>
                    <w:rPr>
                      <w:sz w:val="16"/>
                      <w:szCs w:val="16"/>
                    </w:rPr>
                    <w:t xml:space="preserve"> 15 минут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31" type="#_x0000_t202" style="position:absolute;left:0;text-align:left;margin-left:-8.8pt;margin-top:182.65pt;width:186.25pt;height:42.8pt;z-index:251664384;mso-width-percent:400;mso-width-percent:400;mso-width-relative:margin;mso-height-relative:margin">
            <v:textbox>
              <w:txbxContent>
                <w:p w:rsidR="00284C74" w:rsidRDefault="00284C74" w:rsidP="00A17BA9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Установление личности и проверка документов</w:t>
                  </w: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30" type="#_x0000_t202" style="position:absolute;left:0;text-align:left;margin-left:-8.8pt;margin-top:110.35pt;width:186.25pt;height:41.95pt;z-index:251662336;mso-width-percent:400;mso-width-percent:400;mso-width-relative:margin;mso-height-relative:margin">
            <v:textbox>
              <w:txbxContent>
                <w:p w:rsidR="00284C74" w:rsidRPr="00284C74" w:rsidRDefault="00284C74" w:rsidP="00A17BA9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284C74">
                    <w:rPr>
                      <w:rFonts w:ascii="Calibri" w:hAnsi="Calibri"/>
                      <w:sz w:val="18"/>
                      <w:szCs w:val="18"/>
                    </w:rPr>
                    <w:t>Уполномоченное лицо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284C74">
                    <w:rPr>
                      <w:rFonts w:ascii="Calibri" w:hAnsi="Calibri"/>
                      <w:sz w:val="18"/>
                      <w:szCs w:val="18"/>
                    </w:rPr>
                    <w:t>Установление личности и проверка документов</w:t>
                  </w:r>
                </w:p>
              </w:txbxContent>
            </v:textbox>
          </v:shape>
        </w:pict>
      </w:r>
      <w:r w:rsidRPr="00546DCA">
        <w:rPr>
          <w:noProof/>
          <w:lang w:eastAsia="en-US"/>
        </w:rPr>
        <w:pict>
          <v:shape id="_x0000_s1028" type="#_x0000_t202" style="position:absolute;left:0;text-align:left;margin-left:-6.3pt;margin-top:1.5pt;width:183.75pt;height:30.45pt;z-index:251660288;mso-width-relative:margin;mso-height-relative:margin">
            <v:textbox>
              <w:txbxContent>
                <w:p w:rsidR="00284C74" w:rsidRPr="00284C74" w:rsidRDefault="00284C74" w:rsidP="00A17BA9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284C74">
                    <w:rPr>
                      <w:rFonts w:ascii="Calibri" w:hAnsi="Calibri"/>
                      <w:sz w:val="18"/>
                      <w:szCs w:val="18"/>
                    </w:rPr>
                    <w:t>Уполномоченное лицо</w:t>
                  </w:r>
                </w:p>
                <w:p w:rsidR="00284C74" w:rsidRPr="00284C74" w:rsidRDefault="00284C74" w:rsidP="00A17BA9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284C74">
                    <w:rPr>
                      <w:rFonts w:ascii="Calibri" w:hAnsi="Calibri"/>
                      <w:sz w:val="18"/>
                      <w:szCs w:val="18"/>
                    </w:rPr>
                    <w:t>Консультация в день обращения</w:t>
                  </w:r>
                </w:p>
              </w:txbxContent>
            </v:textbox>
          </v:shape>
        </w:pict>
      </w:r>
      <w:r w:rsidR="00751B3B" w:rsidRPr="00E9448F">
        <w:object w:dxaOrig="10242" w:dyaOrig="13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519pt" o:ole="">
            <v:imagedata r:id="rId11" o:title=""/>
          </v:shape>
          <o:OLEObject Type="Embed" ProgID="Visio.Drawing.11" ShapeID="_x0000_i1025" DrawAspect="Content" ObjectID="_1408863931" r:id="rId12"/>
        </w:object>
      </w:r>
    </w:p>
    <w:p w:rsidR="00751B3B" w:rsidRPr="00E9448F" w:rsidRDefault="00751B3B" w:rsidP="00751B3B">
      <w:pPr>
        <w:pStyle w:val="ConsPlusNonformat"/>
        <w:ind w:left="4962" w:right="-159"/>
        <w:rPr>
          <w:rFonts w:ascii="Times New Roman" w:hAnsi="Times New Roman" w:cs="Times New Roman"/>
          <w:sz w:val="28"/>
          <w:szCs w:val="28"/>
        </w:rPr>
      </w:pPr>
    </w:p>
    <w:p w:rsidR="00751B3B" w:rsidRPr="00E9448F" w:rsidRDefault="00751B3B" w:rsidP="00751B3B">
      <w:pPr>
        <w:pStyle w:val="ConsPlusNonformat"/>
        <w:ind w:right="-159"/>
        <w:rPr>
          <w:rFonts w:ascii="Times New Roman" w:hAnsi="Times New Roman" w:cs="Times New Roman"/>
          <w:sz w:val="28"/>
          <w:szCs w:val="28"/>
        </w:rPr>
      </w:pPr>
    </w:p>
    <w:p w:rsidR="00334BE8" w:rsidRPr="00E9448F" w:rsidRDefault="00334BE8" w:rsidP="00751B3B">
      <w:pPr>
        <w:pStyle w:val="ConsPlusNonformat"/>
        <w:ind w:right="-159"/>
        <w:rPr>
          <w:rFonts w:ascii="Times New Roman" w:hAnsi="Times New Roman" w:cs="Times New Roman"/>
          <w:sz w:val="28"/>
          <w:szCs w:val="28"/>
        </w:rPr>
      </w:pPr>
    </w:p>
    <w:p w:rsidR="00751B3B" w:rsidRPr="00E9448F" w:rsidRDefault="00E9448F" w:rsidP="00E9448F">
      <w:pPr>
        <w:pStyle w:val="ConsPlusNonformat"/>
        <w:ind w:left="5103" w:right="-1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51B3B" w:rsidRPr="00E9448F">
        <w:rPr>
          <w:rFonts w:ascii="Times New Roman" w:hAnsi="Times New Roman" w:cs="Times New Roman"/>
          <w:sz w:val="28"/>
          <w:szCs w:val="28"/>
        </w:rPr>
        <w:t xml:space="preserve">риложение (справочное) </w:t>
      </w:r>
    </w:p>
    <w:p w:rsidR="00751B3B" w:rsidRPr="00E9448F" w:rsidRDefault="00E9448F" w:rsidP="00E9448F">
      <w:pPr>
        <w:pStyle w:val="ConsPlusNonformat"/>
        <w:ind w:left="5103" w:right="-1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="00751B3B" w:rsidRPr="00E9448F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</w:p>
    <w:p w:rsidR="00751B3B" w:rsidRPr="00E9448F" w:rsidRDefault="00751B3B" w:rsidP="00E9448F">
      <w:pPr>
        <w:pStyle w:val="ConsPlusNonformat"/>
        <w:ind w:left="5103" w:right="-159"/>
        <w:jc w:val="both"/>
        <w:rPr>
          <w:rFonts w:ascii="Times New Roman" w:hAnsi="Times New Roman" w:cs="Times New Roman"/>
          <w:sz w:val="28"/>
          <w:szCs w:val="28"/>
        </w:rPr>
      </w:pPr>
      <w:r w:rsidRPr="00E9448F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E9448F">
        <w:rPr>
          <w:rFonts w:ascii="Times New Roman" w:hAnsi="Times New Roman" w:cs="Times New Roman"/>
          <w:sz w:val="28"/>
          <w:szCs w:val="28"/>
        </w:rPr>
        <w:t xml:space="preserve">по </w:t>
      </w:r>
      <w:r w:rsidRPr="00E9448F">
        <w:rPr>
          <w:rFonts w:ascii="Times New Roman" w:hAnsi="Times New Roman" w:cs="Times New Roman"/>
          <w:sz w:val="28"/>
          <w:szCs w:val="28"/>
        </w:rPr>
        <w:t>предоставлени</w:t>
      </w:r>
      <w:r w:rsidR="00E9448F">
        <w:rPr>
          <w:rFonts w:ascii="Times New Roman" w:hAnsi="Times New Roman" w:cs="Times New Roman"/>
          <w:sz w:val="28"/>
          <w:szCs w:val="28"/>
        </w:rPr>
        <w:t>ю</w:t>
      </w:r>
      <w:r w:rsidRPr="00E9448F">
        <w:rPr>
          <w:rFonts w:ascii="Times New Roman" w:hAnsi="Times New Roman" w:cs="Times New Roman"/>
          <w:sz w:val="28"/>
          <w:szCs w:val="28"/>
        </w:rPr>
        <w:t xml:space="preserve"> муниципальной услуги по свидетельствованию подлинности подписи на документах</w:t>
      </w:r>
    </w:p>
    <w:p w:rsidR="00751B3B" w:rsidRPr="00E9448F" w:rsidRDefault="00751B3B" w:rsidP="00751B3B">
      <w:pPr>
        <w:pStyle w:val="ConsPlusNonformat"/>
        <w:ind w:left="4962" w:right="-159"/>
        <w:rPr>
          <w:rFonts w:ascii="Times New Roman" w:hAnsi="Times New Roman" w:cs="Times New Roman"/>
          <w:sz w:val="28"/>
          <w:szCs w:val="28"/>
        </w:rPr>
      </w:pPr>
    </w:p>
    <w:p w:rsidR="00751B3B" w:rsidRPr="00E9448F" w:rsidRDefault="00751B3B" w:rsidP="00751B3B">
      <w:pPr>
        <w:ind w:right="-159"/>
        <w:jc w:val="center"/>
        <w:rPr>
          <w:b/>
        </w:rPr>
      </w:pPr>
      <w:r w:rsidRPr="00E9448F">
        <w:rPr>
          <w:b/>
        </w:rPr>
        <w:t xml:space="preserve">Реквизиты должностных лиц, ответственных за предоставление муниципальной услуги </w:t>
      </w:r>
    </w:p>
    <w:p w:rsidR="00751B3B" w:rsidRPr="00E9448F" w:rsidRDefault="00751B3B" w:rsidP="00751B3B">
      <w:pPr>
        <w:suppressAutoHyphens/>
        <w:ind w:right="-15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4"/>
        <w:gridCol w:w="1613"/>
        <w:gridCol w:w="3573"/>
      </w:tblGrid>
      <w:tr w:rsidR="00E36839" w:rsidRPr="00E9448F" w:rsidTr="001C43C9">
        <w:trPr>
          <w:trHeight w:val="488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E36839" w:rsidP="00B53A57">
            <w:pPr>
              <w:jc w:val="both"/>
            </w:pPr>
            <w:r w:rsidRPr="00E9448F">
              <w:t>Должность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E36839" w:rsidP="00B53A57">
            <w:pPr>
              <w:jc w:val="both"/>
            </w:pPr>
            <w:r w:rsidRPr="00E9448F">
              <w:t>Телефон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E36839" w:rsidP="00B53A57">
            <w:pPr>
              <w:jc w:val="both"/>
            </w:pPr>
            <w:r w:rsidRPr="00E9448F">
              <w:t>Электронный адрес</w:t>
            </w:r>
          </w:p>
        </w:tc>
      </w:tr>
      <w:tr w:rsidR="00E36839" w:rsidRPr="00E9448F" w:rsidTr="001C43C9"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1C43C9" w:rsidP="00B53A57">
            <w:pPr>
              <w:suppressAutoHyphens/>
              <w:jc w:val="both"/>
            </w:pPr>
            <w:r>
              <w:t>Глава Верхнеошминского</w:t>
            </w:r>
            <w:r w:rsidR="00E36839" w:rsidRPr="00E9448F">
              <w:t xml:space="preserve"> сельского поселения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C9" w:rsidRDefault="001C43C9" w:rsidP="00B53A57">
            <w:pPr>
              <w:jc w:val="both"/>
            </w:pPr>
            <w:r>
              <w:t>(885563)</w:t>
            </w:r>
          </w:p>
          <w:p w:rsidR="00E36839" w:rsidRPr="00E9448F" w:rsidRDefault="001C43C9" w:rsidP="00B53A57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1C43C9" w:rsidP="00B53A57">
            <w:pPr>
              <w:jc w:val="both"/>
            </w:pPr>
            <w:r w:rsidRPr="001C43C9">
              <w:t>Voshm.Mam@tatar.ru.</w:t>
            </w:r>
          </w:p>
        </w:tc>
      </w:tr>
      <w:tr w:rsidR="00E36839" w:rsidRPr="00E9448F" w:rsidTr="001C43C9"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E36839" w:rsidP="00B53A57">
            <w:pPr>
              <w:suppressAutoHyphens/>
              <w:jc w:val="both"/>
              <w:rPr>
                <w:b/>
              </w:rPr>
            </w:pPr>
            <w:r w:rsidRPr="00E9448F">
              <w:t xml:space="preserve">Руководитель исполнительного комитета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C9" w:rsidRDefault="001C43C9" w:rsidP="001C43C9">
            <w:pPr>
              <w:jc w:val="both"/>
            </w:pPr>
            <w:r>
              <w:t>(885563)</w:t>
            </w:r>
          </w:p>
          <w:p w:rsidR="00E36839" w:rsidRPr="00E9448F" w:rsidRDefault="001C43C9" w:rsidP="001C43C9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1C43C9" w:rsidRDefault="001C43C9" w:rsidP="00B53A57">
            <w:pPr>
              <w:jc w:val="both"/>
            </w:pPr>
            <w:r w:rsidRPr="001C43C9">
              <w:t>Voshm.Mam@tatar.ru.</w:t>
            </w:r>
          </w:p>
        </w:tc>
      </w:tr>
      <w:tr w:rsidR="00E36839" w:rsidRPr="00E9448F" w:rsidTr="001C43C9"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E9448F" w:rsidRDefault="001C43C9" w:rsidP="00B53A57">
            <w:pPr>
              <w:suppressAutoHyphens/>
              <w:jc w:val="both"/>
            </w:pPr>
            <w:r>
              <w:t>Секретарь Верхнеошминского</w:t>
            </w:r>
            <w:r w:rsidR="00E36839" w:rsidRPr="00E9448F">
              <w:t xml:space="preserve"> сельского поселения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C9" w:rsidRDefault="001C43C9" w:rsidP="001C43C9">
            <w:pPr>
              <w:jc w:val="both"/>
            </w:pPr>
            <w:r>
              <w:t>(885563)</w:t>
            </w:r>
          </w:p>
          <w:p w:rsidR="00E36839" w:rsidRPr="00E9448F" w:rsidRDefault="001C43C9" w:rsidP="001C43C9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39" w:rsidRPr="001C43C9" w:rsidRDefault="001C43C9" w:rsidP="00B53A57">
            <w:pPr>
              <w:jc w:val="both"/>
            </w:pPr>
            <w:r w:rsidRPr="001C43C9">
              <w:t>Voshm.Mam@tatar.ru.</w:t>
            </w:r>
          </w:p>
        </w:tc>
      </w:tr>
    </w:tbl>
    <w:p w:rsidR="00751B3B" w:rsidRPr="00E9448F" w:rsidRDefault="00751B3B" w:rsidP="00751B3B">
      <w:pPr>
        <w:suppressAutoHyphens/>
        <w:ind w:right="-159"/>
        <w:jc w:val="center"/>
        <w:rPr>
          <w:b/>
        </w:rPr>
      </w:pPr>
    </w:p>
    <w:p w:rsidR="00E36839" w:rsidRPr="00E9448F" w:rsidRDefault="00E36839" w:rsidP="00751B3B">
      <w:pPr>
        <w:suppressAutoHyphens/>
        <w:ind w:right="-159"/>
        <w:jc w:val="center"/>
        <w:rPr>
          <w:b/>
        </w:rPr>
      </w:pPr>
    </w:p>
    <w:p w:rsidR="00751B3B" w:rsidRPr="00E9448F" w:rsidRDefault="00751B3B" w:rsidP="00751B3B"/>
    <w:p w:rsidR="00F15681" w:rsidRDefault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Pr="00F15681" w:rsidRDefault="00F15681" w:rsidP="00F15681"/>
    <w:p w:rsidR="00F15681" w:rsidRDefault="00F15681" w:rsidP="00F15681"/>
    <w:p w:rsidR="002228F9" w:rsidRDefault="00F15681" w:rsidP="00F15681">
      <w:pPr>
        <w:tabs>
          <w:tab w:val="left" w:pos="7425"/>
        </w:tabs>
      </w:pPr>
      <w:r>
        <w:tab/>
      </w:r>
    </w:p>
    <w:p w:rsidR="00F15681" w:rsidRDefault="00F15681" w:rsidP="00F15681">
      <w:pPr>
        <w:tabs>
          <w:tab w:val="left" w:pos="7425"/>
        </w:tabs>
      </w:pPr>
    </w:p>
    <w:p w:rsidR="00F15681" w:rsidRDefault="00F15681" w:rsidP="00F15681">
      <w:pPr>
        <w:tabs>
          <w:tab w:val="left" w:pos="7425"/>
        </w:tabs>
      </w:pPr>
    </w:p>
    <w:p w:rsidR="00F15681" w:rsidRDefault="00F15681" w:rsidP="00F15681">
      <w:pPr>
        <w:tabs>
          <w:tab w:val="left" w:pos="7425"/>
        </w:tabs>
      </w:pPr>
    </w:p>
    <w:p w:rsidR="00F15681" w:rsidRDefault="00F15681" w:rsidP="00F15681">
      <w:pPr>
        <w:tabs>
          <w:tab w:val="left" w:pos="7425"/>
        </w:tabs>
      </w:pPr>
    </w:p>
    <w:p w:rsidR="00F15681" w:rsidRDefault="00F15681" w:rsidP="00F15681">
      <w:pPr>
        <w:tabs>
          <w:tab w:val="left" w:pos="7425"/>
        </w:tabs>
      </w:pPr>
    </w:p>
    <w:sectPr w:rsidR="00F15681" w:rsidSect="00E9448F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6D0" w:rsidRDefault="007356D0" w:rsidP="00417CE5">
      <w:r>
        <w:separator/>
      </w:r>
    </w:p>
  </w:endnote>
  <w:endnote w:type="continuationSeparator" w:id="1">
    <w:p w:rsidR="007356D0" w:rsidRDefault="007356D0" w:rsidP="00417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6D0" w:rsidRDefault="007356D0" w:rsidP="00417CE5">
      <w:r>
        <w:separator/>
      </w:r>
    </w:p>
  </w:footnote>
  <w:footnote w:type="continuationSeparator" w:id="1">
    <w:p w:rsidR="007356D0" w:rsidRDefault="007356D0" w:rsidP="00417C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AB7"/>
    <w:multiLevelType w:val="hybridMultilevel"/>
    <w:tmpl w:val="7ED2B858"/>
    <w:lvl w:ilvl="0" w:tplc="54FC9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B3B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2743D"/>
    <w:rsid w:val="00037108"/>
    <w:rsid w:val="000377D1"/>
    <w:rsid w:val="0003796A"/>
    <w:rsid w:val="000406E7"/>
    <w:rsid w:val="000406F8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375"/>
    <w:rsid w:val="000A1FF8"/>
    <w:rsid w:val="000A3527"/>
    <w:rsid w:val="000A5B42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D0401"/>
    <w:rsid w:val="000D20C1"/>
    <w:rsid w:val="000D2AF0"/>
    <w:rsid w:val="000D4EE7"/>
    <w:rsid w:val="000D5386"/>
    <w:rsid w:val="000D5817"/>
    <w:rsid w:val="000D713A"/>
    <w:rsid w:val="000E0ACA"/>
    <w:rsid w:val="000E22DB"/>
    <w:rsid w:val="000E3113"/>
    <w:rsid w:val="000E3810"/>
    <w:rsid w:val="000E4668"/>
    <w:rsid w:val="000E4AE9"/>
    <w:rsid w:val="000E5A85"/>
    <w:rsid w:val="000E6BBA"/>
    <w:rsid w:val="000E701D"/>
    <w:rsid w:val="000E7196"/>
    <w:rsid w:val="000F06BE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4798"/>
    <w:rsid w:val="00107328"/>
    <w:rsid w:val="00107459"/>
    <w:rsid w:val="00113BBA"/>
    <w:rsid w:val="001146BE"/>
    <w:rsid w:val="00117C31"/>
    <w:rsid w:val="0012205A"/>
    <w:rsid w:val="00123288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129D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3F50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297F"/>
    <w:rsid w:val="001B3B60"/>
    <w:rsid w:val="001B46EB"/>
    <w:rsid w:val="001B6467"/>
    <w:rsid w:val="001B6D18"/>
    <w:rsid w:val="001B7A2C"/>
    <w:rsid w:val="001C1C5B"/>
    <w:rsid w:val="001C2530"/>
    <w:rsid w:val="001C3E45"/>
    <w:rsid w:val="001C412C"/>
    <w:rsid w:val="001C43C9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CE3"/>
    <w:rsid w:val="001F1F83"/>
    <w:rsid w:val="001F7BF9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C74"/>
    <w:rsid w:val="00284D7D"/>
    <w:rsid w:val="00284FD0"/>
    <w:rsid w:val="00286C34"/>
    <w:rsid w:val="00287DA4"/>
    <w:rsid w:val="00287DBF"/>
    <w:rsid w:val="002901C0"/>
    <w:rsid w:val="00294330"/>
    <w:rsid w:val="00295011"/>
    <w:rsid w:val="002966A3"/>
    <w:rsid w:val="00297989"/>
    <w:rsid w:val="002A0859"/>
    <w:rsid w:val="002A0E17"/>
    <w:rsid w:val="002A2C6E"/>
    <w:rsid w:val="002A3CF0"/>
    <w:rsid w:val="002A4273"/>
    <w:rsid w:val="002A6ACC"/>
    <w:rsid w:val="002B1599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0DFC"/>
    <w:rsid w:val="002C1257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4BE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200D"/>
    <w:rsid w:val="00403A2B"/>
    <w:rsid w:val="0040433C"/>
    <w:rsid w:val="004107E3"/>
    <w:rsid w:val="00413BAF"/>
    <w:rsid w:val="0041537E"/>
    <w:rsid w:val="00415DA7"/>
    <w:rsid w:val="00416CE4"/>
    <w:rsid w:val="00417CE5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DA0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1389"/>
    <w:rsid w:val="004B2896"/>
    <w:rsid w:val="004B4319"/>
    <w:rsid w:val="004B5934"/>
    <w:rsid w:val="004B634C"/>
    <w:rsid w:val="004B65C6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1F7D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46DCA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D22"/>
    <w:rsid w:val="005C0070"/>
    <w:rsid w:val="005C037E"/>
    <w:rsid w:val="005C08C0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D6B"/>
    <w:rsid w:val="005E3FAD"/>
    <w:rsid w:val="005E53D8"/>
    <w:rsid w:val="005E6084"/>
    <w:rsid w:val="005F1D33"/>
    <w:rsid w:val="005F32B9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48C3"/>
    <w:rsid w:val="0063556E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19C"/>
    <w:rsid w:val="006A6516"/>
    <w:rsid w:val="006A7291"/>
    <w:rsid w:val="006A7CE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3EFD"/>
    <w:rsid w:val="006F5C5C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56D0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B3B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838"/>
    <w:rsid w:val="00796F38"/>
    <w:rsid w:val="007976F5"/>
    <w:rsid w:val="00797929"/>
    <w:rsid w:val="007A0392"/>
    <w:rsid w:val="007A1227"/>
    <w:rsid w:val="007A3418"/>
    <w:rsid w:val="007A4EF1"/>
    <w:rsid w:val="007A4F53"/>
    <w:rsid w:val="007A521D"/>
    <w:rsid w:val="007A56BE"/>
    <w:rsid w:val="007A5D70"/>
    <w:rsid w:val="007A65D2"/>
    <w:rsid w:val="007A65E0"/>
    <w:rsid w:val="007A7B69"/>
    <w:rsid w:val="007A7E18"/>
    <w:rsid w:val="007B0BA2"/>
    <w:rsid w:val="007B13D8"/>
    <w:rsid w:val="007B1509"/>
    <w:rsid w:val="007B164C"/>
    <w:rsid w:val="007B2B18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7A5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37793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185A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21E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49B"/>
    <w:rsid w:val="009E3F47"/>
    <w:rsid w:val="009E4A82"/>
    <w:rsid w:val="009E5936"/>
    <w:rsid w:val="009E6116"/>
    <w:rsid w:val="009E67C5"/>
    <w:rsid w:val="009E6CB3"/>
    <w:rsid w:val="009F1232"/>
    <w:rsid w:val="009F1257"/>
    <w:rsid w:val="009F192E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BA9"/>
    <w:rsid w:val="00A17D62"/>
    <w:rsid w:val="00A20390"/>
    <w:rsid w:val="00A21B5D"/>
    <w:rsid w:val="00A21D1B"/>
    <w:rsid w:val="00A22194"/>
    <w:rsid w:val="00A258CE"/>
    <w:rsid w:val="00A25C74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3F6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480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1FC5"/>
    <w:rsid w:val="00B2320E"/>
    <w:rsid w:val="00B23822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4A87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0412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0F2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7A4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17828"/>
    <w:rsid w:val="00C208F3"/>
    <w:rsid w:val="00C21632"/>
    <w:rsid w:val="00C22B42"/>
    <w:rsid w:val="00C27AAB"/>
    <w:rsid w:val="00C3186A"/>
    <w:rsid w:val="00C31CCE"/>
    <w:rsid w:val="00C32D0A"/>
    <w:rsid w:val="00C35E34"/>
    <w:rsid w:val="00C3769C"/>
    <w:rsid w:val="00C42047"/>
    <w:rsid w:val="00C42C52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1A38"/>
    <w:rsid w:val="00C9353D"/>
    <w:rsid w:val="00C954F3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A731F"/>
    <w:rsid w:val="00CB18D6"/>
    <w:rsid w:val="00CB24A8"/>
    <w:rsid w:val="00CB29AC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5770"/>
    <w:rsid w:val="00D05AF0"/>
    <w:rsid w:val="00D05D38"/>
    <w:rsid w:val="00D1065A"/>
    <w:rsid w:val="00D10B07"/>
    <w:rsid w:val="00D11DDE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3BEE"/>
    <w:rsid w:val="00D5568E"/>
    <w:rsid w:val="00D562BC"/>
    <w:rsid w:val="00D64637"/>
    <w:rsid w:val="00D658FE"/>
    <w:rsid w:val="00D66BC0"/>
    <w:rsid w:val="00D6789A"/>
    <w:rsid w:val="00D67ABC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DF7177"/>
    <w:rsid w:val="00E0048D"/>
    <w:rsid w:val="00E00977"/>
    <w:rsid w:val="00E00D71"/>
    <w:rsid w:val="00E011C6"/>
    <w:rsid w:val="00E0290A"/>
    <w:rsid w:val="00E03172"/>
    <w:rsid w:val="00E0537B"/>
    <w:rsid w:val="00E05471"/>
    <w:rsid w:val="00E062E4"/>
    <w:rsid w:val="00E07E99"/>
    <w:rsid w:val="00E11327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2438"/>
    <w:rsid w:val="00E33AF8"/>
    <w:rsid w:val="00E35DD0"/>
    <w:rsid w:val="00E36770"/>
    <w:rsid w:val="00E36839"/>
    <w:rsid w:val="00E36CCC"/>
    <w:rsid w:val="00E36F06"/>
    <w:rsid w:val="00E4165A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48F"/>
    <w:rsid w:val="00E94CEB"/>
    <w:rsid w:val="00E96861"/>
    <w:rsid w:val="00E97055"/>
    <w:rsid w:val="00E97BC3"/>
    <w:rsid w:val="00EA0177"/>
    <w:rsid w:val="00EA1A68"/>
    <w:rsid w:val="00EA41EA"/>
    <w:rsid w:val="00EA454B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F005A1"/>
    <w:rsid w:val="00F006F5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5681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704FB"/>
    <w:rsid w:val="00F71A1D"/>
    <w:rsid w:val="00F7215E"/>
    <w:rsid w:val="00F72403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8F0"/>
    <w:rsid w:val="00FC2D54"/>
    <w:rsid w:val="00FC3538"/>
    <w:rsid w:val="00FC390C"/>
    <w:rsid w:val="00FC4494"/>
    <w:rsid w:val="00FC5121"/>
    <w:rsid w:val="00FC5FE2"/>
    <w:rsid w:val="00FC6BEF"/>
    <w:rsid w:val="00FC6F71"/>
    <w:rsid w:val="00FD09A1"/>
    <w:rsid w:val="00FD0FF7"/>
    <w:rsid w:val="00FD2404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09C2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3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51B3B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B3B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styleId="a3">
    <w:name w:val="Hyperlink"/>
    <w:uiPriority w:val="99"/>
    <w:unhideWhenUsed/>
    <w:rsid w:val="00751B3B"/>
    <w:rPr>
      <w:color w:val="0000FF"/>
      <w:u w:val="single"/>
    </w:rPr>
  </w:style>
  <w:style w:type="paragraph" w:customStyle="1" w:styleId="ConsPlusNormal">
    <w:name w:val="ConsPlusNormal"/>
    <w:rsid w:val="00751B3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 Знак Знак Знак Знак Знак Знак Знак"/>
    <w:basedOn w:val="a"/>
    <w:rsid w:val="00751B3B"/>
    <w:pPr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ConsPlusCell">
    <w:name w:val="ConsPlusCell"/>
    <w:rsid w:val="00751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51B3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51B3B"/>
    <w:pPr>
      <w:jc w:val="both"/>
    </w:pPr>
    <w:rPr>
      <w:color w:val="auto"/>
      <w:szCs w:val="20"/>
      <w:lang w:eastAsia="zh-CN"/>
    </w:rPr>
  </w:style>
  <w:style w:type="character" w:customStyle="1" w:styleId="a7">
    <w:name w:val="Основной текст Знак"/>
    <w:basedOn w:val="a0"/>
    <w:link w:val="a6"/>
    <w:rsid w:val="00751B3B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Title">
    <w:name w:val="ConsPlusTitle"/>
    <w:rsid w:val="00751B3B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customStyle="1" w:styleId="rvts7">
    <w:name w:val="rvts7"/>
    <w:basedOn w:val="a0"/>
    <w:rsid w:val="00751B3B"/>
  </w:style>
  <w:style w:type="paragraph" w:customStyle="1" w:styleId="ConsPlusNonformat">
    <w:name w:val="ConsPlusNonformat"/>
    <w:rsid w:val="00751B3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header"/>
    <w:basedOn w:val="a"/>
    <w:link w:val="a9"/>
    <w:rsid w:val="00751B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51B3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C91A38"/>
    <w:pPr>
      <w:ind w:left="720"/>
      <w:contextualSpacing/>
    </w:pPr>
  </w:style>
  <w:style w:type="paragraph" w:styleId="ab">
    <w:name w:val="footer"/>
    <w:basedOn w:val="a"/>
    <w:link w:val="ac"/>
    <w:uiPriority w:val="99"/>
    <w:semiHidden/>
    <w:unhideWhenUsed/>
    <w:rsid w:val="00334B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4BE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4C7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4C7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oshm.Mam@tata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oshm.Mam@tat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DBB5-556B-4BA3-A8F8-D5F22053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4605</Words>
  <Characters>26251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44</cp:revision>
  <cp:lastPrinted>2012-09-11T06:13:00Z</cp:lastPrinted>
  <dcterms:created xsi:type="dcterms:W3CDTF">2012-07-12T04:50:00Z</dcterms:created>
  <dcterms:modified xsi:type="dcterms:W3CDTF">2012-09-11T06:19:00Z</dcterms:modified>
</cp:coreProperties>
</file>